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1C56" w:rsidRPr="002D3A4F" w:rsidRDefault="00550F3A" w:rsidP="00381C56">
      <w:pPr>
        <w:spacing w:before="100" w:beforeAutospacing="1" w:after="100" w:afterAutospacing="1"/>
        <w:rPr>
          <w:b/>
          <w:sz w:val="24"/>
          <w:szCs w:val="24"/>
        </w:rPr>
      </w:pPr>
      <w:r w:rsidRPr="002D3A4F">
        <w:rPr>
          <w:b/>
          <w:sz w:val="24"/>
          <w:szCs w:val="24"/>
        </w:rPr>
        <w:t>Ausstellungseröffnung und Vortrag</w:t>
      </w:r>
      <w:r w:rsidR="002D3A4F">
        <w:rPr>
          <w:b/>
          <w:sz w:val="24"/>
          <w:szCs w:val="24"/>
        </w:rPr>
        <w:t xml:space="preserve"> mit Tamiko Thiel</w:t>
      </w:r>
      <w:r w:rsidRPr="002D3A4F">
        <w:rPr>
          <w:b/>
          <w:sz w:val="24"/>
          <w:szCs w:val="24"/>
        </w:rPr>
        <w:t xml:space="preserve"> im </w:t>
      </w:r>
      <w:proofErr w:type="spellStart"/>
      <w:r w:rsidRPr="002D3A4F">
        <w:rPr>
          <w:b/>
          <w:sz w:val="24"/>
          <w:szCs w:val="24"/>
        </w:rPr>
        <w:t>IERSID_art_club</w:t>
      </w:r>
      <w:proofErr w:type="spellEnd"/>
      <w:r w:rsidRPr="002D3A4F">
        <w:rPr>
          <w:b/>
          <w:sz w:val="24"/>
          <w:szCs w:val="24"/>
        </w:rPr>
        <w:t xml:space="preserve"> in Hadres 101</w:t>
      </w:r>
    </w:p>
    <w:p w:rsidR="00381C56" w:rsidRDefault="00381C56" w:rsidP="00381C56">
      <w:pPr>
        <w:spacing w:before="100" w:beforeAutospacing="1" w:after="100" w:afterAutospacing="1"/>
      </w:pPr>
      <w:r>
        <w:t>Wir laden herzlichst zu unserer kommenden Präsentation mit der US-amerikanischen Medienkünstlerin</w:t>
      </w:r>
    </w:p>
    <w:p w:rsidR="00381C56" w:rsidRDefault="00381C56" w:rsidP="00381C56">
      <w:pPr>
        <w:spacing w:before="100" w:beforeAutospacing="1" w:after="100" w:afterAutospacing="1"/>
      </w:pPr>
      <w:r>
        <w:rPr>
          <w:b/>
          <w:bCs/>
        </w:rPr>
        <w:t xml:space="preserve">Tamiko Thiel </w:t>
      </w:r>
      <w:r>
        <w:rPr>
          <w:b/>
          <w:bCs/>
        </w:rPr>
        <w:br/>
        <w:t>am Samstag, den 27. Juli, ab 19 Uhr ein.</w:t>
      </w:r>
    </w:p>
    <w:p w:rsidR="00381C56" w:rsidRDefault="00381C56" w:rsidP="00381C56">
      <w:pPr>
        <w:spacing w:before="100" w:beforeAutospacing="1" w:after="100" w:afterAutospacing="1"/>
      </w:pPr>
      <w:r>
        <w:rPr>
          <w:sz w:val="20"/>
          <w:szCs w:val="20"/>
        </w:rPr>
        <w:t xml:space="preserve">Mit </w:t>
      </w:r>
      <w:r>
        <w:rPr>
          <w:rStyle w:val="Hervorhebung"/>
          <w:b/>
          <w:bCs/>
          <w:sz w:val="21"/>
          <w:szCs w:val="21"/>
          <w:shd w:val="clear" w:color="auto" w:fill="FFFFFF"/>
        </w:rPr>
        <w:t xml:space="preserve">Evolution </w:t>
      </w:r>
      <w:proofErr w:type="spellStart"/>
      <w:r>
        <w:rPr>
          <w:rStyle w:val="Hervorhebung"/>
          <w:b/>
          <w:bCs/>
          <w:sz w:val="21"/>
          <w:szCs w:val="21"/>
          <w:shd w:val="clear" w:color="auto" w:fill="FFFFFF"/>
        </w:rPr>
        <w:t>of</w:t>
      </w:r>
      <w:proofErr w:type="spellEnd"/>
      <w:r>
        <w:rPr>
          <w:rStyle w:val="Hervorhebung"/>
          <w:b/>
          <w:bCs/>
          <w:sz w:val="21"/>
          <w:szCs w:val="21"/>
          <w:shd w:val="clear" w:color="auto" w:fill="FFFFFF"/>
        </w:rPr>
        <w:t xml:space="preserve"> Fish</w:t>
      </w:r>
      <w:r>
        <w:rPr>
          <w:sz w:val="21"/>
          <w:szCs w:val="21"/>
          <w:shd w:val="clear" w:color="auto" w:fill="FFFFFF"/>
        </w:rPr>
        <w:t xml:space="preserve"> (2019, mit /p) zeigt Tamiko Thiel ihre neueste </w:t>
      </w:r>
      <w:proofErr w:type="spellStart"/>
      <w:r>
        <w:rPr>
          <w:sz w:val="21"/>
          <w:szCs w:val="21"/>
          <w:shd w:val="clear" w:color="auto" w:fill="FFFFFF"/>
        </w:rPr>
        <w:t>Augmented</w:t>
      </w:r>
      <w:proofErr w:type="spellEnd"/>
      <w:r>
        <w:rPr>
          <w:sz w:val="21"/>
          <w:szCs w:val="21"/>
          <w:shd w:val="clear" w:color="auto" w:fill="FFFFFF"/>
        </w:rPr>
        <w:t>- Reality–Installation: Ein virtueller Fisch-Schwarm wird an eine Wand projiziert und verwandelt die Scheune in einen Unterwasserriff. Die Besucher können mithilfe ihres Smartphones oder iPads den Fischschwarm vorwärts oder rückwärts dirigieren – doch bei jeder Intervention der Besucher verwandeln sich immer mehr Fische in Plastikabfälle. Die Künstlerin empfiehlt sich zuvor die Gratis-App „</w:t>
      </w:r>
      <w:proofErr w:type="spellStart"/>
      <w:r>
        <w:rPr>
          <w:sz w:val="21"/>
          <w:szCs w:val="21"/>
          <w:shd w:val="clear" w:color="auto" w:fill="FFFFFF"/>
        </w:rPr>
        <w:t>ARpoise</w:t>
      </w:r>
      <w:proofErr w:type="spellEnd"/>
      <w:r>
        <w:rPr>
          <w:sz w:val="21"/>
          <w:szCs w:val="21"/>
          <w:shd w:val="clear" w:color="auto" w:fill="FFFFFF"/>
        </w:rPr>
        <w:t>“ (45 MB) auf Ihr mobiles Device zu laden.</w:t>
      </w:r>
      <w:r>
        <w:t xml:space="preserve"> </w:t>
      </w:r>
    </w:p>
    <w:p w:rsidR="002D3A4F" w:rsidRPr="002D3A4F" w:rsidRDefault="00381C56" w:rsidP="002D3A4F">
      <w:pPr>
        <w:spacing w:before="100" w:beforeAutospacing="1" w:after="100" w:afterAutospacing="1"/>
        <w:rPr>
          <w:color w:val="000000"/>
          <w:sz w:val="21"/>
          <w:szCs w:val="21"/>
          <w:shd w:val="clear" w:color="auto" w:fill="FFFFFF"/>
        </w:rPr>
      </w:pPr>
      <w:r>
        <w:rPr>
          <w:color w:val="000000"/>
          <w:sz w:val="21"/>
          <w:szCs w:val="21"/>
          <w:shd w:val="clear" w:color="auto" w:fill="FFFFFF"/>
        </w:rPr>
        <w:t xml:space="preserve">Tamiko Thiel wird im </w:t>
      </w:r>
      <w:proofErr w:type="spellStart"/>
      <w:r>
        <w:rPr>
          <w:color w:val="000000"/>
          <w:sz w:val="21"/>
          <w:szCs w:val="21"/>
          <w:shd w:val="clear" w:color="auto" w:fill="FFFFFF"/>
        </w:rPr>
        <w:t>IERSID_art_club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über ihre Arbeiten in </w:t>
      </w:r>
      <w:proofErr w:type="spellStart"/>
      <w:r>
        <w:rPr>
          <w:color w:val="000000"/>
          <w:sz w:val="21"/>
          <w:szCs w:val="21"/>
          <w:shd w:val="clear" w:color="auto" w:fill="FFFFFF"/>
        </w:rPr>
        <w:t>Augmented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-Reality-Technologie sprechen. Zusätzlich zeigen wir ein Video über ihre Arbeiten, das speziell für die Präsentation in </w:t>
      </w:r>
      <w:proofErr w:type="spellStart"/>
      <w:r>
        <w:rPr>
          <w:color w:val="000000"/>
          <w:sz w:val="21"/>
          <w:szCs w:val="21"/>
          <w:shd w:val="clear" w:color="auto" w:fill="FFFFFF"/>
        </w:rPr>
        <w:t>Hadres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zusammengestellt wurde. </w:t>
      </w:r>
      <w:bookmarkStart w:id="0" w:name="_GoBack"/>
      <w:bookmarkEnd w:id="0"/>
      <w:r w:rsidR="002D3A4F" w:rsidRPr="00983871">
        <w:rPr>
          <w:sz w:val="21"/>
          <w:szCs w:val="21"/>
        </w:rPr>
        <w:t>Außerdem wird ab ca. 21 Uhr die LED-Lichtinstallation „Rapunzel“ von Gerry Ammann an der Fassade im Innenhof zu sehen sein.</w:t>
      </w:r>
      <w:r w:rsidR="002D3A4F">
        <w:rPr>
          <w:sz w:val="21"/>
          <w:szCs w:val="21"/>
        </w:rPr>
        <w:t xml:space="preserve"> </w:t>
      </w:r>
    </w:p>
    <w:p w:rsidR="00381C56" w:rsidRDefault="00381C56" w:rsidP="002D3A4F">
      <w:pPr>
        <w:spacing w:before="100" w:beforeAutospacing="1" w:after="100" w:afterAutospacing="1"/>
        <w:rPr>
          <w:color w:val="1F497D"/>
        </w:rPr>
      </w:pPr>
      <w:r>
        <w:rPr>
          <w:color w:val="000000"/>
          <w:sz w:val="21"/>
          <w:szCs w:val="21"/>
          <w:shd w:val="clear" w:color="auto" w:fill="FFFFFF"/>
        </w:rPr>
        <w:t xml:space="preserve">Mehr Infos zur Künstlerin und zur gezeigten Installation auf  </w:t>
      </w:r>
      <w:hyperlink r:id="rId4" w:history="1">
        <w:r w:rsidRPr="00A46198">
          <w:rPr>
            <w:rStyle w:val="Hyperlink"/>
          </w:rPr>
          <w:t>http://www.tamikothiel.com/evolutionoffish/index.html</w:t>
        </w:r>
      </w:hyperlink>
      <w:r>
        <w:t>  </w:t>
      </w:r>
    </w:p>
    <w:p w:rsidR="00381C56" w:rsidRDefault="00381C56" w:rsidP="00381C56"/>
    <w:p w:rsidR="002D3A4F" w:rsidRPr="002D3A4F" w:rsidRDefault="002D3A4F" w:rsidP="002D3A4F">
      <w:pPr>
        <w:rPr>
          <w:b/>
          <w:bCs/>
          <w:color w:val="1F497D"/>
          <w:lang w:eastAsia="de-AT"/>
        </w:rPr>
      </w:pPr>
    </w:p>
    <w:p w:rsidR="002D3A4F" w:rsidRPr="002D3A4F" w:rsidRDefault="002D3A4F" w:rsidP="002D3A4F">
      <w:pPr>
        <w:rPr>
          <w:b/>
        </w:rPr>
      </w:pPr>
      <w:r w:rsidRPr="00550F3A">
        <w:rPr>
          <w:b/>
        </w:rPr>
        <w:t>Veranstaltungsort:</w:t>
      </w:r>
    </w:p>
    <w:p w:rsidR="002D3A4F" w:rsidRDefault="002D3A4F">
      <w:pPr>
        <w:rPr>
          <w:b/>
          <w:bCs/>
          <w:color w:val="1F497D"/>
          <w:lang w:eastAsia="de-AT"/>
        </w:rPr>
      </w:pPr>
      <w:r w:rsidRPr="00550F3A">
        <w:rPr>
          <w:color w:val="1F497D"/>
          <w:lang w:eastAsia="de-AT"/>
        </w:rPr>
        <w:t>VOM GLOBALEN ZU IRGENDEINEM DORF</w:t>
      </w:r>
      <w:r w:rsidRPr="00550F3A">
        <w:rPr>
          <w:color w:val="1F497D"/>
          <w:lang w:eastAsia="de-AT"/>
        </w:rPr>
        <w:br/>
      </w:r>
      <w:r w:rsidRPr="00550F3A">
        <w:rPr>
          <w:b/>
          <w:bCs/>
          <w:color w:val="1F497D"/>
          <w:lang w:eastAsia="de-AT"/>
        </w:rPr>
        <w:t>Institut zur Erforschung regionaler Strukturen in Zeiten der Digitalisierung</w:t>
      </w:r>
    </w:p>
    <w:p w:rsidR="002D3A4F" w:rsidRDefault="002D3A4F" w:rsidP="002D3A4F">
      <w:pPr>
        <w:rPr>
          <w:b/>
        </w:rPr>
      </w:pPr>
      <w:r>
        <w:t xml:space="preserve">2061 </w:t>
      </w:r>
      <w:proofErr w:type="spellStart"/>
      <w:r>
        <w:t>Hadres</w:t>
      </w:r>
      <w:proofErr w:type="spellEnd"/>
      <w:r>
        <w:t xml:space="preserve"> 101</w:t>
      </w:r>
    </w:p>
    <w:p w:rsidR="002D3A4F" w:rsidRDefault="002D3A4F" w:rsidP="002D3A4F">
      <w:pPr>
        <w:rPr>
          <w:rStyle w:val="Hyperlink"/>
          <w:color w:val="auto"/>
          <w:lang w:eastAsia="de-AT"/>
        </w:rPr>
      </w:pPr>
      <w:hyperlink r:id="rId5" w:history="1">
        <w:r>
          <w:rPr>
            <w:rStyle w:val="Hyperlink"/>
            <w:color w:val="auto"/>
            <w:lang w:eastAsia="de-AT"/>
          </w:rPr>
          <w:t>www.iersid.net</w:t>
        </w:r>
      </w:hyperlink>
    </w:p>
    <w:p w:rsidR="002D3A4F" w:rsidRDefault="002D3A4F" w:rsidP="002D3A4F">
      <w:pPr>
        <w:rPr>
          <w:b/>
        </w:rPr>
      </w:pPr>
    </w:p>
    <w:p w:rsidR="002D3A4F" w:rsidRDefault="002D3A4F" w:rsidP="002D3A4F">
      <w:pPr>
        <w:rPr>
          <w:b/>
        </w:rPr>
      </w:pPr>
      <w:r w:rsidRPr="002D3A4F">
        <w:rPr>
          <w:b/>
        </w:rPr>
        <w:t>Ansprechpartnerin</w:t>
      </w:r>
      <w:r>
        <w:rPr>
          <w:b/>
        </w:rPr>
        <w:t xml:space="preserve">: </w:t>
      </w:r>
    </w:p>
    <w:p w:rsidR="002D3A4F" w:rsidRPr="002D3A4F" w:rsidRDefault="002D3A4F" w:rsidP="002D3A4F">
      <w:pPr>
        <w:rPr>
          <w:lang w:eastAsia="de-AT"/>
        </w:rPr>
      </w:pPr>
      <w:r>
        <w:rPr>
          <w:lang w:eastAsia="de-AT"/>
        </w:rPr>
        <w:t xml:space="preserve">Dr. </w:t>
      </w:r>
      <w:r w:rsidRPr="002D3A4F">
        <w:rPr>
          <w:lang w:eastAsia="de-AT"/>
        </w:rPr>
        <w:t>Romana Schuler</w:t>
      </w:r>
    </w:p>
    <w:p w:rsidR="002D3A4F" w:rsidRDefault="002D3A4F" w:rsidP="002D3A4F">
      <w:pPr>
        <w:rPr>
          <w:lang w:eastAsia="de-AT"/>
        </w:rPr>
      </w:pPr>
      <w:r>
        <w:rPr>
          <w:lang w:eastAsia="de-AT"/>
        </w:rPr>
        <w:t>+43</w:t>
      </w:r>
      <w:r>
        <w:rPr>
          <w:lang w:eastAsia="de-AT"/>
        </w:rPr>
        <w:t>664 22 53 026</w:t>
      </w:r>
      <w:r>
        <w:rPr>
          <w:lang w:eastAsia="de-AT"/>
        </w:rPr>
        <w:br/>
      </w:r>
      <w:hyperlink r:id="rId6" w:history="1">
        <w:r>
          <w:rPr>
            <w:rStyle w:val="Hyperlink"/>
            <w:color w:val="auto"/>
            <w:lang w:eastAsia="de-AT"/>
          </w:rPr>
          <w:t>romana.schuler@a1.net</w:t>
        </w:r>
      </w:hyperlink>
      <w:r>
        <w:rPr>
          <w:lang w:eastAsia="de-AT"/>
        </w:rPr>
        <w:t xml:space="preserve"> </w:t>
      </w:r>
      <w:r>
        <w:rPr>
          <w:lang w:eastAsia="de-AT"/>
        </w:rPr>
        <w:br/>
      </w:r>
    </w:p>
    <w:p w:rsidR="002D3A4F" w:rsidRDefault="002D3A4F"/>
    <w:sectPr w:rsidR="002D3A4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C56"/>
    <w:rsid w:val="002D3A4F"/>
    <w:rsid w:val="00381C56"/>
    <w:rsid w:val="00550F3A"/>
    <w:rsid w:val="00C2364A"/>
    <w:rsid w:val="00EE3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16C43"/>
  <w15:chartTrackingRefBased/>
  <w15:docId w15:val="{D40509B6-1796-4E4F-B487-BE3A48690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381C56"/>
    <w:pPr>
      <w:spacing w:after="0" w:line="240" w:lineRule="auto"/>
    </w:pPr>
    <w:rPr>
      <w:rFonts w:ascii="Calibri" w:hAnsi="Calibri" w:cs="Calibri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381C56"/>
    <w:rPr>
      <w:color w:val="0563C1"/>
      <w:u w:val="single"/>
    </w:rPr>
  </w:style>
  <w:style w:type="character" w:styleId="Hervorhebung">
    <w:name w:val="Emphasis"/>
    <w:basedOn w:val="Absatz-Standardschriftart"/>
    <w:uiPriority w:val="20"/>
    <w:qFormat/>
    <w:rsid w:val="00381C56"/>
    <w:rPr>
      <w:i/>
      <w:iCs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381C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039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omana.schuler@a1.net" TargetMode="External"/><Relationship Id="rId5" Type="http://schemas.openxmlformats.org/officeDocument/2006/relationships/hyperlink" Target="http://www.iersid.net/" TargetMode="External"/><Relationship Id="rId4" Type="http://schemas.openxmlformats.org/officeDocument/2006/relationships/hyperlink" Target="http://www.tamikothiel.com/evolutionoffish/index.html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romana schuler</dc:creator>
  <cp:keywords/>
  <dc:description/>
  <cp:lastModifiedBy>romana schuler</cp:lastModifiedBy>
  <cp:revision>3</cp:revision>
  <dcterms:created xsi:type="dcterms:W3CDTF">2019-07-22T12:33:00Z</dcterms:created>
  <dcterms:modified xsi:type="dcterms:W3CDTF">2019-07-22T13:00:00Z</dcterms:modified>
</cp:coreProperties>
</file>