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B33" w:rsidRDefault="00C04B33">
      <w:pPr>
        <w:pStyle w:val="Text"/>
        <w:jc w:val="center"/>
        <w:rPr>
          <w:b/>
          <w:bCs/>
          <w:sz w:val="26"/>
          <w:szCs w:val="26"/>
        </w:rPr>
      </w:pPr>
    </w:p>
    <w:p w:rsidR="00C04B33" w:rsidRDefault="009A770F">
      <w:pPr>
        <w:pStyle w:val="Text"/>
        <w:jc w:val="center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Werktext</w:t>
      </w:r>
      <w:proofErr w:type="spellEnd"/>
      <w:r>
        <w:rPr>
          <w:b/>
          <w:bCs/>
          <w:sz w:val="26"/>
          <w:szCs w:val="26"/>
        </w:rPr>
        <w:t xml:space="preserve"> </w:t>
      </w:r>
      <w:r>
        <w:rPr>
          <w:b/>
          <w:bCs/>
          <w:i/>
          <w:iCs/>
          <w:sz w:val="26"/>
          <w:szCs w:val="26"/>
        </w:rPr>
        <w:t>ton in ton #weiß</w:t>
      </w:r>
      <w:r>
        <w:rPr>
          <w:b/>
          <w:bCs/>
          <w:sz w:val="26"/>
          <w:szCs w:val="26"/>
        </w:rPr>
        <w:t xml:space="preserve"> Christina Lag-Schröckenstein</w:t>
      </w:r>
    </w:p>
    <w:p w:rsidR="00C04B33" w:rsidRDefault="00C04B33">
      <w:pPr>
        <w:pStyle w:val="Text"/>
      </w:pPr>
      <w:bookmarkStart w:id="0" w:name="_GoBack"/>
      <w:bookmarkEnd w:id="0"/>
    </w:p>
    <w:p w:rsidR="00C04B33" w:rsidRDefault="00C04B33">
      <w:pPr>
        <w:pStyle w:val="Text"/>
      </w:pPr>
    </w:p>
    <w:p w:rsidR="00C04B33" w:rsidRDefault="00C04B33">
      <w:pPr>
        <w:pStyle w:val="Text"/>
      </w:pPr>
    </w:p>
    <w:p w:rsidR="00C04B33" w:rsidRPr="009A770F" w:rsidRDefault="009A770F">
      <w:pPr>
        <w:rPr>
          <w:rFonts w:ascii="Helvetica Light" w:eastAsia="Helvetica Light" w:hAnsi="Helvetica Light" w:cs="Helvetica Light"/>
          <w:i/>
          <w:iCs/>
          <w:color w:val="auto"/>
        </w:rPr>
      </w:pPr>
      <w:r w:rsidRPr="009A770F">
        <w:rPr>
          <w:rFonts w:ascii="Helvetica Light" w:hAnsi="Helvetica Light"/>
          <w:i/>
          <w:iCs/>
          <w:color w:val="auto"/>
        </w:rPr>
        <w:t>Der Unterschied zwischen Stadt und Land, der sich in der ver</w:t>
      </w:r>
      <w:r w:rsidRPr="009A770F">
        <w:rPr>
          <w:rFonts w:ascii="Helvetica Light" w:hAnsi="Helvetica Light"/>
          <w:i/>
          <w:iCs/>
          <w:color w:val="auto"/>
        </w:rPr>
        <w:t>ä</w:t>
      </w:r>
      <w:r w:rsidRPr="009A770F">
        <w:rPr>
          <w:rFonts w:ascii="Helvetica Light" w:hAnsi="Helvetica Light"/>
          <w:i/>
          <w:iCs/>
          <w:color w:val="auto"/>
        </w:rPr>
        <w:t xml:space="preserve">nderten Wahrnehmungen von Luft, Architektur, Musik, Sprache oder </w:t>
      </w:r>
      <w:proofErr w:type="spellStart"/>
      <w:r w:rsidRPr="009A770F">
        <w:rPr>
          <w:rFonts w:ascii="Helvetica Light" w:hAnsi="Helvetica Light"/>
          <w:i/>
          <w:iCs/>
          <w:color w:val="auto"/>
        </w:rPr>
        <w:t>Kulinarik</w:t>
      </w:r>
      <w:proofErr w:type="spellEnd"/>
      <w:r w:rsidRPr="009A770F">
        <w:rPr>
          <w:rFonts w:ascii="Helvetica Light" w:hAnsi="Helvetica Light"/>
          <w:i/>
          <w:iCs/>
          <w:color w:val="auto"/>
        </w:rPr>
        <w:t xml:space="preserve"> bemerkbar macht, kann Bereicherung</w:t>
      </w:r>
      <w:r w:rsidRPr="009A770F">
        <w:rPr>
          <w:rFonts w:ascii="Helvetica Light" w:hAnsi="Helvetica Light"/>
          <w:i/>
          <w:iCs/>
          <w:color w:val="auto"/>
        </w:rPr>
        <w:t xml:space="preserve"> und Kulturschock zugleich sein.</w:t>
      </w:r>
    </w:p>
    <w:p w:rsidR="00C04B33" w:rsidRDefault="009A770F">
      <w:pPr>
        <w:rPr>
          <w:rFonts w:ascii="Helvetica Light" w:eastAsia="Helvetica Light" w:hAnsi="Helvetica Light" w:cs="Helvetica Light"/>
        </w:rPr>
      </w:pPr>
      <w:r w:rsidRPr="009A770F">
        <w:rPr>
          <w:rFonts w:ascii="Helvetica Light" w:hAnsi="Helvetica Light"/>
          <w:i/>
          <w:iCs/>
          <w:color w:val="auto"/>
        </w:rPr>
        <w:t>Diese im besten Sinne doppelb</w:t>
      </w:r>
      <w:r w:rsidRPr="009A770F">
        <w:rPr>
          <w:rFonts w:ascii="Helvetica Light" w:hAnsi="Helvetica Light"/>
          <w:i/>
          <w:iCs/>
          <w:color w:val="auto"/>
        </w:rPr>
        <w:t>ö</w:t>
      </w:r>
      <w:r w:rsidRPr="009A770F">
        <w:rPr>
          <w:rFonts w:ascii="Helvetica Light" w:hAnsi="Helvetica Light"/>
          <w:i/>
          <w:iCs/>
          <w:color w:val="auto"/>
        </w:rPr>
        <w:t>dige Erfahrung machte auch Christina Lag-Schr</w:t>
      </w:r>
      <w:r w:rsidRPr="009A770F">
        <w:rPr>
          <w:rFonts w:ascii="Helvetica Light" w:hAnsi="Helvetica Light"/>
          <w:i/>
          <w:iCs/>
          <w:color w:val="auto"/>
        </w:rPr>
        <w:t>ö</w:t>
      </w:r>
      <w:r w:rsidRPr="009A770F">
        <w:rPr>
          <w:rFonts w:ascii="Helvetica Light" w:hAnsi="Helvetica Light"/>
          <w:i/>
          <w:iCs/>
          <w:color w:val="auto"/>
        </w:rPr>
        <w:t>ckenstein, als sie 2010 ihren Lebensmittelpunkt in das Burgenland verlegte</w:t>
      </w:r>
      <w:r>
        <w:rPr>
          <w:rFonts w:ascii="Helvetica Light"/>
          <w:i/>
          <w:iCs/>
          <w:color w:val="578625"/>
        </w:rPr>
        <w:t>.</w:t>
      </w:r>
      <w:r>
        <w:rPr>
          <w:rFonts w:ascii="Helvetica Light"/>
        </w:rPr>
        <w:t xml:space="preserve"> Nachdem sie zuvor ein Jahr als Musikerin in New York verbracht hatte, m</w:t>
      </w:r>
      <w:r>
        <w:rPr>
          <w:rFonts w:ascii="Helvetica Light"/>
        </w:rPr>
        <w:t>usste sie zun</w:t>
      </w:r>
      <w:r>
        <w:rPr>
          <w:rFonts w:hAnsi="Helvetica Light"/>
        </w:rPr>
        <w:t>ä</w:t>
      </w:r>
      <w:r>
        <w:rPr>
          <w:rFonts w:ascii="Helvetica Light"/>
        </w:rPr>
        <w:t>chst eine Vielzahl neuer Eindr</w:t>
      </w:r>
      <w:r>
        <w:rPr>
          <w:rFonts w:hAnsi="Helvetica Light"/>
        </w:rPr>
        <w:t>ü</w:t>
      </w:r>
      <w:r>
        <w:rPr>
          <w:rFonts w:ascii="Helvetica Light"/>
        </w:rPr>
        <w:t>cke und Gegebenheiten verarbeiten - ein neues Gef</w:t>
      </w:r>
      <w:r>
        <w:rPr>
          <w:rFonts w:hAnsi="Helvetica Light"/>
        </w:rPr>
        <w:t>ü</w:t>
      </w:r>
      <w:r>
        <w:rPr>
          <w:rFonts w:ascii="Helvetica Light"/>
        </w:rPr>
        <w:t>hl f</w:t>
      </w:r>
      <w:r>
        <w:rPr>
          <w:rFonts w:hAnsi="Helvetica Light"/>
        </w:rPr>
        <w:t>ü</w:t>
      </w:r>
      <w:r>
        <w:rPr>
          <w:rFonts w:ascii="Helvetica Light"/>
        </w:rPr>
        <w:t>r Zeit und Betriebsamkeit, ein anderes Bewusstsein f</w:t>
      </w:r>
      <w:r>
        <w:rPr>
          <w:rFonts w:hAnsi="Helvetica Light"/>
        </w:rPr>
        <w:t>ü</w:t>
      </w:r>
      <w:r>
        <w:rPr>
          <w:rFonts w:ascii="Helvetica Light"/>
        </w:rPr>
        <w:t>r Kultur und Geschichte, f</w:t>
      </w:r>
      <w:r>
        <w:rPr>
          <w:rFonts w:hAnsi="Helvetica Light"/>
        </w:rPr>
        <w:t>ü</w:t>
      </w:r>
      <w:r>
        <w:rPr>
          <w:rFonts w:ascii="Helvetica Light"/>
        </w:rPr>
        <w:t>r die Sedimente des Lebens in dieser Region entwickeln. Im Zuge dieses Proze</w:t>
      </w:r>
      <w:r>
        <w:rPr>
          <w:rFonts w:ascii="Helvetica Light"/>
        </w:rPr>
        <w:t xml:space="preserve">sses entstand die erste ihrer Fotoserien </w:t>
      </w:r>
      <w:r>
        <w:rPr>
          <w:rFonts w:hAnsi="Helvetica Light"/>
        </w:rPr>
        <w:t>ü</w:t>
      </w:r>
      <w:r>
        <w:rPr>
          <w:rFonts w:ascii="Helvetica Light"/>
        </w:rPr>
        <w:t xml:space="preserve">ber das Burgenland: </w:t>
      </w:r>
      <w:r>
        <w:rPr>
          <w:rFonts w:ascii="Helvetica Light"/>
          <w:i/>
          <w:iCs/>
        </w:rPr>
        <w:t>ton in ton #wei</w:t>
      </w:r>
      <w:r>
        <w:rPr>
          <w:rFonts w:hAnsi="Helvetica Light"/>
          <w:i/>
          <w:iCs/>
        </w:rPr>
        <w:t>ß</w:t>
      </w:r>
      <w:r>
        <w:rPr>
          <w:rFonts w:ascii="Helvetica Light"/>
        </w:rPr>
        <w:t xml:space="preserve">. Gleich einer </w:t>
      </w:r>
      <w:r>
        <w:rPr>
          <w:rFonts w:hAnsi="Helvetica Light"/>
        </w:rPr>
        <w:t>„</w:t>
      </w:r>
      <w:proofErr w:type="spellStart"/>
      <w:r>
        <w:rPr>
          <w:rFonts w:ascii="Helvetica Light"/>
        </w:rPr>
        <w:t>tabula</w:t>
      </w:r>
      <w:proofErr w:type="spellEnd"/>
      <w:r>
        <w:rPr>
          <w:rFonts w:ascii="Helvetica Light"/>
        </w:rPr>
        <w:t xml:space="preserve"> rasa", einem leeren, wei</w:t>
      </w:r>
      <w:r>
        <w:rPr>
          <w:rFonts w:hAnsi="Helvetica Light"/>
        </w:rPr>
        <w:t>ß</w:t>
      </w:r>
      <w:r>
        <w:rPr>
          <w:rFonts w:ascii="Helvetica Light"/>
        </w:rPr>
        <w:t>en Hintergrund, n</w:t>
      </w:r>
      <w:r>
        <w:rPr>
          <w:rFonts w:hAnsi="Helvetica Light"/>
        </w:rPr>
        <w:t>ä</w:t>
      </w:r>
      <w:r>
        <w:rPr>
          <w:rFonts w:ascii="Helvetica Light"/>
        </w:rPr>
        <w:t>hert sie sich mit ihren Bildern ihrer neuen Heimat fern jeden touristischen Klischees, abseits aller verkl</w:t>
      </w:r>
      <w:r>
        <w:rPr>
          <w:rFonts w:hAnsi="Helvetica Light"/>
        </w:rPr>
        <w:t>ä</w:t>
      </w:r>
      <w:r>
        <w:rPr>
          <w:rFonts w:ascii="Helvetica Light"/>
        </w:rPr>
        <w:t xml:space="preserve">renden Erwartung, mit neugierigem, unverhohlenem Blick </w:t>
      </w:r>
      <w:r w:rsidRPr="009A770F">
        <w:rPr>
          <w:rFonts w:ascii="Helvetica Light" w:hAnsi="Helvetica Light"/>
          <w:i/>
          <w:iCs/>
          <w:color w:val="auto"/>
        </w:rPr>
        <w:t>f</w:t>
      </w:r>
      <w:r w:rsidRPr="009A770F">
        <w:rPr>
          <w:rFonts w:ascii="Helvetica Light" w:hAnsi="Helvetica Light"/>
          <w:i/>
          <w:iCs/>
          <w:color w:val="auto"/>
        </w:rPr>
        <w:t>ü</w:t>
      </w:r>
      <w:r w:rsidRPr="009A770F">
        <w:rPr>
          <w:rFonts w:ascii="Helvetica Light" w:hAnsi="Helvetica Light"/>
          <w:i/>
          <w:iCs/>
          <w:color w:val="auto"/>
        </w:rPr>
        <w:t>r Strukturen und Br</w:t>
      </w:r>
      <w:r w:rsidRPr="009A770F">
        <w:rPr>
          <w:rFonts w:ascii="Helvetica Light" w:hAnsi="Helvetica Light"/>
          <w:i/>
          <w:iCs/>
          <w:color w:val="auto"/>
        </w:rPr>
        <w:t>ü</w:t>
      </w:r>
      <w:r w:rsidRPr="009A770F">
        <w:rPr>
          <w:rFonts w:ascii="Helvetica Light" w:hAnsi="Helvetica Light"/>
          <w:i/>
          <w:iCs/>
          <w:color w:val="auto"/>
        </w:rPr>
        <w:t>che</w:t>
      </w:r>
      <w:r>
        <w:rPr>
          <w:rFonts w:ascii="Helvetica Light"/>
        </w:rPr>
        <w:t>. Sie begegnet dem Rauen, dem Spr</w:t>
      </w:r>
      <w:r>
        <w:rPr>
          <w:rFonts w:hAnsi="Helvetica Light"/>
        </w:rPr>
        <w:t>ö</w:t>
      </w:r>
      <w:r>
        <w:rPr>
          <w:rFonts w:ascii="Helvetica Light"/>
        </w:rPr>
        <w:t xml:space="preserve">den, dem Ungeschliffenen, das dem </w:t>
      </w:r>
      <w:proofErr w:type="spellStart"/>
      <w:r>
        <w:rPr>
          <w:rFonts w:ascii="Helvetica Light"/>
        </w:rPr>
        <w:t>Pannonischen</w:t>
      </w:r>
      <w:proofErr w:type="spellEnd"/>
      <w:r>
        <w:rPr>
          <w:rFonts w:ascii="Helvetica Light"/>
        </w:rPr>
        <w:t xml:space="preserve"> als Landschaft, als Kultur- und als Lebensraum mitunter zu eigen ist. Damit reflektiert sie zug</w:t>
      </w:r>
      <w:r>
        <w:rPr>
          <w:rFonts w:ascii="Helvetica Light"/>
        </w:rPr>
        <w:t xml:space="preserve">leich den vorsichtigen Beginn und das sukzessive Kennenlernen ihres neuen Lebensabschnitts im </w:t>
      </w:r>
      <w:proofErr w:type="spellStart"/>
      <w:r>
        <w:rPr>
          <w:rFonts w:ascii="Helvetica Light"/>
        </w:rPr>
        <w:t>Ent</w:t>
      </w:r>
      <w:proofErr w:type="spellEnd"/>
      <w:r>
        <w:rPr>
          <w:rFonts w:ascii="Helvetica Light"/>
        </w:rPr>
        <w:t>-Decken einer neuen Facette ihres k</w:t>
      </w:r>
      <w:r>
        <w:rPr>
          <w:rFonts w:hAnsi="Helvetica Light"/>
        </w:rPr>
        <w:t>ü</w:t>
      </w:r>
      <w:r>
        <w:rPr>
          <w:rFonts w:ascii="Helvetica Light"/>
        </w:rPr>
        <w:t>nstlerischen Potenzials/Schaffens.</w:t>
      </w:r>
    </w:p>
    <w:p w:rsidR="00C04B33" w:rsidRDefault="009A770F">
      <w:r>
        <w:rPr>
          <w:rFonts w:ascii="Helvetica Light"/>
        </w:rPr>
        <w:t>Mit ihren fotografischen Streifz</w:t>
      </w:r>
      <w:r>
        <w:rPr>
          <w:rFonts w:hAnsi="Helvetica Light"/>
        </w:rPr>
        <w:t>ü</w:t>
      </w:r>
      <w:r>
        <w:rPr>
          <w:rFonts w:ascii="Helvetica Light"/>
        </w:rPr>
        <w:t>gen l</w:t>
      </w:r>
      <w:r>
        <w:rPr>
          <w:rFonts w:hAnsi="Helvetica Light"/>
        </w:rPr>
        <w:t>ä</w:t>
      </w:r>
      <w:r>
        <w:rPr>
          <w:rFonts w:ascii="Helvetica Light"/>
        </w:rPr>
        <w:t>dt Christina Lag-Schr</w:t>
      </w:r>
      <w:r>
        <w:rPr>
          <w:rFonts w:hAnsi="Helvetica Light"/>
        </w:rPr>
        <w:t>ö</w:t>
      </w:r>
      <w:r>
        <w:rPr>
          <w:rFonts w:ascii="Helvetica Light"/>
        </w:rPr>
        <w:t>ckenstein dazu ein, einen n</w:t>
      </w:r>
      <w:r>
        <w:rPr>
          <w:rFonts w:ascii="Helvetica Light"/>
        </w:rPr>
        <w:t>euen Blick, ein anderes Gef</w:t>
      </w:r>
      <w:r>
        <w:rPr>
          <w:rFonts w:hAnsi="Helvetica Light"/>
        </w:rPr>
        <w:t>ü</w:t>
      </w:r>
      <w:r>
        <w:rPr>
          <w:rFonts w:ascii="Helvetica Light"/>
        </w:rPr>
        <w:t>hl f</w:t>
      </w:r>
      <w:r>
        <w:rPr>
          <w:rFonts w:hAnsi="Helvetica Light"/>
        </w:rPr>
        <w:t>ü</w:t>
      </w:r>
      <w:r>
        <w:rPr>
          <w:rFonts w:ascii="Helvetica Light"/>
        </w:rPr>
        <w:t>r seine Heimat zu wagen - sich wieder an ihre Geschichte(n) zu erinnern, sich ihr erneut zu widmen und anzun</w:t>
      </w:r>
      <w:r>
        <w:rPr>
          <w:rFonts w:hAnsi="Helvetica Light"/>
        </w:rPr>
        <w:t>ä</w:t>
      </w:r>
      <w:r>
        <w:rPr>
          <w:rFonts w:ascii="Helvetica Light"/>
        </w:rPr>
        <w:t>hern.</w:t>
      </w:r>
    </w:p>
    <w:sectPr w:rsidR="00C04B33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770F">
      <w:r>
        <w:separator/>
      </w:r>
    </w:p>
  </w:endnote>
  <w:endnote w:type="continuationSeparator" w:id="0">
    <w:p w:rsidR="00000000" w:rsidRDefault="009A7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Light">
    <w:panose1 w:val="020B0403020202020204"/>
    <w:charset w:val="00"/>
    <w:family w:val="auto"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B33" w:rsidRDefault="00C04B33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A770F">
      <w:r>
        <w:separator/>
      </w:r>
    </w:p>
  </w:footnote>
  <w:footnote w:type="continuationSeparator" w:id="0">
    <w:p w:rsidR="00000000" w:rsidRDefault="009A770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B33" w:rsidRDefault="009A770F">
    <w:pPr>
      <w:pStyle w:val="Kopf-undFuzeilen"/>
      <w:tabs>
        <w:tab w:val="clear" w:pos="9020"/>
        <w:tab w:val="center" w:pos="4819"/>
        <w:tab w:val="right" w:pos="9638"/>
      </w:tabs>
      <w:rPr>
        <w:color w:val="7F7F7F"/>
        <w:sz w:val="20"/>
        <w:szCs w:val="20"/>
      </w:rPr>
    </w:pPr>
    <w:r>
      <w:rPr>
        <w:color w:val="7F7F7F"/>
        <w:sz w:val="20"/>
        <w:szCs w:val="20"/>
      </w:rPr>
      <w:t>Sebastian M</w:t>
    </w:r>
    <w:r>
      <w:rPr>
        <w:rFonts w:hAnsi="Helvetica"/>
        <w:color w:val="7F7F7F"/>
        <w:sz w:val="20"/>
        <w:szCs w:val="20"/>
      </w:rPr>
      <w:t>ü</w:t>
    </w:r>
    <w:r>
      <w:rPr>
        <w:color w:val="7F7F7F"/>
        <w:sz w:val="20"/>
        <w:szCs w:val="20"/>
      </w:rPr>
      <w:t>ller</w:t>
    </w:r>
    <w:r>
      <w:rPr>
        <w:color w:val="7F7F7F"/>
        <w:sz w:val="20"/>
        <w:szCs w:val="20"/>
      </w:rPr>
      <w:tab/>
    </w:r>
    <w:proofErr w:type="spellStart"/>
    <w:r>
      <w:rPr>
        <w:color w:val="7F7F7F"/>
        <w:sz w:val="20"/>
        <w:szCs w:val="20"/>
      </w:rPr>
      <w:t>Werktext</w:t>
    </w:r>
    <w:proofErr w:type="spellEnd"/>
    <w:r>
      <w:rPr>
        <w:color w:val="7F7F7F"/>
        <w:sz w:val="20"/>
        <w:szCs w:val="20"/>
      </w:rPr>
      <w:tab/>
    </w:r>
    <w:r>
      <w:rPr>
        <w:color w:val="7F7F7F"/>
        <w:sz w:val="20"/>
        <w:szCs w:val="20"/>
      </w:rPr>
      <w:t>5. M</w:t>
    </w:r>
    <w:r>
      <w:rPr>
        <w:rFonts w:hAnsi="Helvetica"/>
        <w:color w:val="7F7F7F"/>
        <w:sz w:val="20"/>
        <w:szCs w:val="20"/>
      </w:rPr>
      <w:t>ä</w:t>
    </w:r>
    <w:r>
      <w:rPr>
        <w:color w:val="7F7F7F"/>
        <w:sz w:val="20"/>
        <w:szCs w:val="20"/>
      </w:rPr>
      <w:t>rz 2017</w:t>
    </w:r>
  </w:p>
  <w:p w:rsidR="00C04B33" w:rsidRDefault="009A770F">
    <w:pPr>
      <w:pStyle w:val="Kopf-undFuzeilen"/>
      <w:tabs>
        <w:tab w:val="clear" w:pos="9020"/>
        <w:tab w:val="center" w:pos="4819"/>
        <w:tab w:val="right" w:pos="9638"/>
      </w:tabs>
    </w:pPr>
    <w:r>
      <w:rPr>
        <w:color w:val="7F7F7F"/>
        <w:sz w:val="20"/>
        <w:szCs w:val="20"/>
      </w:rPr>
      <w:tab/>
    </w:r>
    <w:r>
      <w:rPr>
        <w:color w:val="7F7F7F"/>
        <w:sz w:val="20"/>
        <w:szCs w:val="20"/>
      </w:rPr>
      <w:t>Christina Lag-Schr</w:t>
    </w:r>
    <w:r>
      <w:rPr>
        <w:rFonts w:hAnsi="Helvetica"/>
        <w:color w:val="7F7F7F"/>
        <w:sz w:val="20"/>
        <w:szCs w:val="20"/>
      </w:rPr>
      <w:t>ö</w:t>
    </w:r>
    <w:r>
      <w:rPr>
        <w:color w:val="7F7F7F"/>
        <w:sz w:val="20"/>
        <w:szCs w:val="20"/>
      </w:rPr>
      <w:t>ckenstein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04B33"/>
    <w:rsid w:val="009A770F"/>
    <w:rsid w:val="00C0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Pr>
      <w:rFonts w:ascii="Helvetica" w:hAnsi="Arial Unicode MS" w:cs="Arial Unicode MS"/>
      <w:color w:val="000000"/>
      <w:sz w:val="22"/>
      <w:szCs w:val="2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ext">
    <w:name w:val="Text"/>
    <w:rPr>
      <w:rFonts w:ascii="Helvetica" w:eastAsia="Helvetica" w:hAnsi="Helvetica" w:cs="Helvetica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Pr>
      <w:rFonts w:ascii="Helvetica" w:hAnsi="Arial Unicode MS" w:cs="Arial Unicode MS"/>
      <w:color w:val="000000"/>
      <w:sz w:val="22"/>
      <w:szCs w:val="2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ext">
    <w:name w:val="Text"/>
    <w:rPr>
      <w:rFonts w:ascii="Helvetica" w:eastAsia="Helvetica" w:hAnsi="Helvetica" w:cs="Helvetica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1426</Characters>
  <Application>Microsoft Macintosh Word</Application>
  <DocSecurity>0</DocSecurity>
  <Lines>11</Lines>
  <Paragraphs>3</Paragraphs>
  <ScaleCrop>false</ScaleCrop>
  <Company>funky Moose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Siegfried Hofpointner</cp:lastModifiedBy>
  <cp:revision>2</cp:revision>
  <dcterms:created xsi:type="dcterms:W3CDTF">2017-03-22T11:18:00Z</dcterms:created>
  <dcterms:modified xsi:type="dcterms:W3CDTF">2017-03-22T11:18:00Z</dcterms:modified>
</cp:coreProperties>
</file>