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AC6" w:rsidRDefault="00D17395" w:rsidP="00BB2AC6">
      <w:pPr>
        <w:rPr>
          <w:rFonts w:ascii="Calibri" w:eastAsia="Times New Roman" w:hAnsi="Calibri" w:cs="Calibri"/>
          <w:iCs/>
          <w:color w:val="595959"/>
        </w:rPr>
      </w:pPr>
      <w:r w:rsidRPr="00E624E2">
        <w:rPr>
          <w:rFonts w:ascii="Calibri" w:eastAsia="Times New Roman" w:hAnsi="Calibri" w:cs="Calibri"/>
          <w:iCs/>
          <w:color w:val="595959"/>
        </w:rPr>
        <w:t xml:space="preserve">Als </w:t>
      </w:r>
      <w:r w:rsidR="00FA753C">
        <w:rPr>
          <w:rFonts w:ascii="Calibri" w:eastAsia="Times New Roman" w:hAnsi="Calibri" w:cs="Calibri"/>
          <w:iCs/>
          <w:color w:val="595959"/>
        </w:rPr>
        <w:t>B</w:t>
      </w:r>
      <w:r w:rsidRPr="00E624E2">
        <w:rPr>
          <w:rFonts w:ascii="Calibri" w:eastAsia="Times New Roman" w:hAnsi="Calibri" w:cs="Calibri"/>
          <w:iCs/>
          <w:color w:val="595959"/>
        </w:rPr>
        <w:t xml:space="preserve">ild. Künstlerin </w:t>
      </w:r>
      <w:r w:rsidRPr="00E624E2">
        <w:rPr>
          <w:rFonts w:ascii="Calibri" w:eastAsia="Times New Roman" w:hAnsi="Calibri" w:cs="Calibri"/>
          <w:color w:val="595959"/>
        </w:rPr>
        <w:t xml:space="preserve">arbeite  ich </w:t>
      </w:r>
      <w:r w:rsidRPr="00E624E2">
        <w:rPr>
          <w:rFonts w:ascii="Calibri" w:eastAsia="Times New Roman" w:hAnsi="Calibri" w:cs="Calibri"/>
          <w:iCs/>
          <w:color w:val="595959"/>
        </w:rPr>
        <w:t>überwiegend</w:t>
      </w:r>
      <w:r w:rsidRPr="00E624E2">
        <w:rPr>
          <w:rFonts w:ascii="Calibri" w:eastAsia="Times New Roman" w:hAnsi="Calibri" w:cs="Calibri"/>
          <w:color w:val="595959"/>
        </w:rPr>
        <w:t xml:space="preserve"> in Serien: meine Themen beziehen sich auf</w:t>
      </w:r>
      <w:r w:rsidR="00BD4D30" w:rsidRPr="00E624E2">
        <w:rPr>
          <w:rFonts w:ascii="Calibri" w:eastAsia="Times New Roman" w:hAnsi="Calibri" w:cs="Calibri"/>
          <w:color w:val="595959"/>
        </w:rPr>
        <w:t xml:space="preserve"> Natur und Mensch</w:t>
      </w:r>
      <w:r w:rsidR="00C3379D" w:rsidRPr="00E624E2">
        <w:rPr>
          <w:rFonts w:ascii="Calibri" w:eastAsia="Times New Roman" w:hAnsi="Calibri" w:cs="Calibri"/>
          <w:color w:val="595959"/>
        </w:rPr>
        <w:t>: dabei interessieren mich</w:t>
      </w:r>
      <w:r w:rsidR="00BD4D30" w:rsidRPr="00E624E2">
        <w:rPr>
          <w:rFonts w:ascii="Calibri" w:eastAsia="Times New Roman" w:hAnsi="Calibri" w:cs="Calibri"/>
          <w:color w:val="595959"/>
        </w:rPr>
        <w:t xml:space="preserve"> </w:t>
      </w:r>
      <w:r w:rsidR="00C3379D" w:rsidRPr="00E624E2">
        <w:rPr>
          <w:rFonts w:ascii="Calibri" w:eastAsia="Times New Roman" w:hAnsi="Calibri" w:cs="Calibri"/>
          <w:color w:val="595959"/>
        </w:rPr>
        <w:t xml:space="preserve">besonders Licht und Schatten/-Seiten des Lebens  … Recht und </w:t>
      </w:r>
      <w:r w:rsidR="00C3379D" w:rsidRPr="00E624E2">
        <w:rPr>
          <w:rFonts w:ascii="Calibri" w:eastAsia="Times New Roman" w:hAnsi="Calibri" w:cs="Calibri"/>
          <w:iCs/>
          <w:color w:val="595959"/>
        </w:rPr>
        <w:t xml:space="preserve">Gerechtigkeit … Sozialkritik </w:t>
      </w:r>
      <w:r w:rsidR="00BD4D30" w:rsidRPr="00E624E2">
        <w:rPr>
          <w:rFonts w:ascii="Calibri" w:eastAsia="Times New Roman" w:hAnsi="Calibri" w:cs="Calibri"/>
          <w:iCs/>
          <w:color w:val="595959"/>
        </w:rPr>
        <w:t xml:space="preserve">– ausgeführt als </w:t>
      </w:r>
      <w:r w:rsidRPr="00E624E2">
        <w:rPr>
          <w:rFonts w:ascii="Calibri" w:eastAsia="Times New Roman" w:hAnsi="Calibri" w:cs="Calibri"/>
          <w:iCs/>
          <w:color w:val="595959"/>
        </w:rPr>
        <w:t>Malerei</w:t>
      </w:r>
      <w:r w:rsidR="00C3379D" w:rsidRPr="00E624E2">
        <w:rPr>
          <w:rFonts w:ascii="Calibri" w:eastAsia="Times New Roman" w:hAnsi="Calibri" w:cs="Calibri"/>
          <w:iCs/>
          <w:color w:val="595959"/>
        </w:rPr>
        <w:t xml:space="preserve"> </w:t>
      </w:r>
      <w:r w:rsidR="00BD4D30" w:rsidRPr="00E624E2">
        <w:rPr>
          <w:rFonts w:ascii="Calibri" w:eastAsia="Times New Roman" w:hAnsi="Calibri" w:cs="Calibri"/>
          <w:iCs/>
          <w:color w:val="595959"/>
        </w:rPr>
        <w:t>(abstrakt-expressiv)</w:t>
      </w:r>
      <w:r w:rsidRPr="00E624E2">
        <w:rPr>
          <w:rFonts w:ascii="Calibri" w:eastAsia="Times New Roman" w:hAnsi="Calibri" w:cs="Calibri"/>
          <w:iCs/>
          <w:color w:val="595959"/>
        </w:rPr>
        <w:t xml:space="preserve">, Graphik, Druckgraphik </w:t>
      </w:r>
      <w:r w:rsidR="00BD4D30" w:rsidRPr="00E624E2">
        <w:rPr>
          <w:rFonts w:ascii="Calibri" w:eastAsia="Times New Roman" w:hAnsi="Calibri" w:cs="Calibri"/>
          <w:iCs/>
          <w:color w:val="595959"/>
        </w:rPr>
        <w:t>oder</w:t>
      </w:r>
      <w:r w:rsidRPr="00E624E2">
        <w:rPr>
          <w:rFonts w:ascii="Calibri" w:eastAsia="Times New Roman" w:hAnsi="Calibri" w:cs="Calibri"/>
          <w:iCs/>
          <w:color w:val="595959"/>
        </w:rPr>
        <w:t xml:space="preserve"> </w:t>
      </w:r>
      <w:r w:rsidR="00BD4D30" w:rsidRPr="00E624E2">
        <w:rPr>
          <w:rFonts w:ascii="Calibri" w:eastAsia="Times New Roman" w:hAnsi="Calibri" w:cs="Calibri"/>
          <w:iCs/>
          <w:color w:val="595959"/>
        </w:rPr>
        <w:t>Installation.</w:t>
      </w:r>
      <w:r w:rsidR="00C3379D" w:rsidRPr="00E624E2">
        <w:rPr>
          <w:rFonts w:ascii="Calibri" w:eastAsia="Times New Roman" w:hAnsi="Calibri" w:cs="Calibri"/>
          <w:iCs/>
          <w:color w:val="595959"/>
        </w:rPr>
        <w:t xml:space="preserve"> </w:t>
      </w:r>
      <w:r w:rsidR="00BB2AC6" w:rsidRPr="00E624E2">
        <w:rPr>
          <w:rFonts w:ascii="Calibri" w:eastAsia="Times New Roman" w:hAnsi="Calibri" w:cs="Calibri"/>
          <w:iCs/>
          <w:color w:val="595959"/>
        </w:rPr>
        <w:t xml:space="preserve">KUNST verbindet Menschen. Der Kunst sollte Können und Kommunizieren innewohnen. Sie schafft Nähe, überwindet Distanzen. Meine Werke verbinden Nähe mit Distanz. Auch der Griff nach der Unendlichkeit, mein Greifen nach den Sternen ist in meinen Arbeiten vorhanden. </w:t>
      </w:r>
    </w:p>
    <w:p w:rsidR="00FA753C" w:rsidRPr="00E624E2" w:rsidRDefault="00FA753C" w:rsidP="00BB2AC6">
      <w:pPr>
        <w:rPr>
          <w:rFonts w:ascii="Calibri" w:eastAsia="Times New Roman" w:hAnsi="Calibri" w:cs="Calibri"/>
          <w:iCs/>
          <w:color w:val="595959"/>
        </w:rPr>
      </w:pPr>
    </w:p>
    <w:p w:rsidR="00BB2AC6" w:rsidRDefault="00BB2AC6" w:rsidP="00BB2AC6">
      <w:pPr>
        <w:rPr>
          <w:rFonts w:ascii="Calibri" w:eastAsia="Times New Roman" w:hAnsi="Calibri" w:cs="Calibri"/>
          <w:color w:val="595959"/>
        </w:rPr>
      </w:pPr>
      <w:r w:rsidRPr="00E624E2">
        <w:rPr>
          <w:rFonts w:ascii="Calibri" w:eastAsia="Times New Roman" w:hAnsi="Calibri" w:cs="Calibri"/>
          <w:noProof/>
          <w:color w:val="595959"/>
          <w:lang w:val="de-AT" w:eastAsia="de-AT"/>
        </w:rPr>
        <w:drawing>
          <wp:inline distT="0" distB="0" distL="0" distR="0">
            <wp:extent cx="974286" cy="891540"/>
            <wp:effectExtent l="19050" t="0" r="0" b="0"/>
            <wp:docPr id="2" name="Bild 1" descr="D:\Kunst H M\1-10-2010 HP erg 10-\NeuMONDnachtBRIEFE ML 10-11\Am Meer zerbricht die Zeit ...NMN 8-SEPT-10 ML 10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unst H M\1-10-2010 HP erg 10-\NeuMONDnachtBRIEFE ML 10-11\Am Meer zerbricht die Zeit ...NMN 8-SEPT-10 ML 10 .jpg"/>
                    <pic:cNvPicPr>
                      <a:picLocks noChangeAspect="1" noChangeArrowheads="1"/>
                    </pic:cNvPicPr>
                  </pic:nvPicPr>
                  <pic:blipFill>
                    <a:blip r:embed="rId5" cstate="print"/>
                    <a:srcRect/>
                    <a:stretch>
                      <a:fillRect/>
                    </a:stretch>
                  </pic:blipFill>
                  <pic:spPr bwMode="auto">
                    <a:xfrm>
                      <a:off x="0" y="0"/>
                      <a:ext cx="975151" cy="892331"/>
                    </a:xfrm>
                    <a:prstGeom prst="rect">
                      <a:avLst/>
                    </a:prstGeom>
                    <a:noFill/>
                    <a:ln w="9525">
                      <a:noFill/>
                      <a:miter lim="800000"/>
                      <a:headEnd/>
                      <a:tailEnd/>
                    </a:ln>
                  </pic:spPr>
                </pic:pic>
              </a:graphicData>
            </a:graphic>
          </wp:inline>
        </w:drawing>
      </w:r>
      <w:r w:rsidRPr="00E624E2">
        <w:rPr>
          <w:rFonts w:ascii="Calibri" w:eastAsia="Times New Roman" w:hAnsi="Calibri" w:cs="Calibri"/>
          <w:color w:val="595959"/>
        </w:rPr>
        <w:t xml:space="preserve">  Am Meer zerbricht die Zeit ...NMN ML 8-SEPT-10 </w:t>
      </w:r>
      <w:r w:rsidRPr="00E624E2">
        <w:rPr>
          <w:rFonts w:ascii="Calibri" w:eastAsia="Times New Roman" w:hAnsi="Calibri" w:cs="Calibri"/>
          <w:color w:val="595959"/>
        </w:rPr>
        <w:br/>
        <w:t>Text m. Collage / MT - 31,6x34,6cm chines. RP.</w:t>
      </w:r>
    </w:p>
    <w:p w:rsidR="00E624E2" w:rsidRDefault="00E624E2" w:rsidP="00BB2AC6">
      <w:pPr>
        <w:rPr>
          <w:rFonts w:ascii="Calibri" w:eastAsia="Times New Roman" w:hAnsi="Calibri" w:cs="Calibri"/>
          <w:color w:val="595959"/>
        </w:rPr>
      </w:pPr>
      <w:r w:rsidRPr="00E624E2">
        <w:rPr>
          <w:rFonts w:ascii="Calibri" w:eastAsia="Times New Roman" w:hAnsi="Calibri" w:cs="Calibri"/>
          <w:color w:val="595959"/>
        </w:rPr>
        <w:t>"Am Meer zerbricht die Zeit - wogende Unendlichkeit!</w:t>
      </w:r>
      <w:r w:rsidRPr="00E624E2">
        <w:rPr>
          <w:rFonts w:ascii="Calibri" w:eastAsia="Times New Roman" w:hAnsi="Calibri" w:cs="Calibri"/>
          <w:color w:val="595959"/>
        </w:rPr>
        <w:br/>
        <w:t>Hier stehn` wir an der Schwelle zur Ewigkeit</w:t>
      </w:r>
      <w:r w:rsidRPr="00E624E2">
        <w:rPr>
          <w:rFonts w:ascii="Calibri" w:eastAsia="Times New Roman" w:hAnsi="Calibri" w:cs="Calibri"/>
          <w:color w:val="595959"/>
        </w:rPr>
        <w:br/>
        <w:t>den Blick hinaus bis an den Horizont</w:t>
      </w:r>
      <w:r w:rsidRPr="00E624E2">
        <w:rPr>
          <w:rFonts w:ascii="Calibri" w:eastAsia="Times New Roman" w:hAnsi="Calibri" w:cs="Calibri"/>
          <w:color w:val="595959"/>
        </w:rPr>
        <w:br/>
        <w:t>dort wo der Himmel nah` der Erde wohnt</w:t>
      </w:r>
      <w:r w:rsidRPr="00E624E2">
        <w:rPr>
          <w:rFonts w:ascii="Calibri" w:eastAsia="Times New Roman" w:hAnsi="Calibri" w:cs="Calibri"/>
          <w:color w:val="595959"/>
        </w:rPr>
        <w:br/>
        <w:t xml:space="preserve">so ferne - so nah` im Hier und jetzt </w:t>
      </w:r>
      <w:r w:rsidRPr="00E624E2">
        <w:rPr>
          <w:rFonts w:ascii="Calibri" w:eastAsia="Times New Roman" w:hAnsi="Calibri" w:cs="Calibri"/>
          <w:color w:val="595959"/>
        </w:rPr>
        <w:br/>
        <w:t xml:space="preserve">lebe ich ... steh` felsenfest!" ML 8-9-10 NMN-Brief </w:t>
      </w:r>
      <w:r w:rsidR="005407FC">
        <w:rPr>
          <w:rFonts w:ascii="Calibri" w:eastAsia="Times New Roman" w:hAnsi="Calibri" w:cs="Calibri"/>
          <w:color w:val="595959"/>
        </w:rPr>
        <w:t xml:space="preserve">(inspiriert von I.R.) </w:t>
      </w:r>
      <w:bookmarkStart w:id="0" w:name="_GoBack"/>
      <w:bookmarkEnd w:id="0"/>
    </w:p>
    <w:p w:rsidR="00FA753C" w:rsidRDefault="00FA753C" w:rsidP="00BB2AC6">
      <w:pPr>
        <w:rPr>
          <w:rFonts w:ascii="Calibri" w:eastAsia="Times New Roman" w:hAnsi="Calibri" w:cs="Calibri"/>
          <w:color w:val="595959"/>
        </w:rPr>
      </w:pPr>
    </w:p>
    <w:p w:rsidR="00E624E2" w:rsidRDefault="00BB2AC6" w:rsidP="00E624E2">
      <w:pPr>
        <w:rPr>
          <w:rFonts w:ascii="Calibri" w:eastAsia="Times New Roman" w:hAnsi="Calibri" w:cs="Calibri"/>
          <w:color w:val="595959"/>
        </w:rPr>
      </w:pPr>
      <w:r w:rsidRPr="00E624E2">
        <w:rPr>
          <w:rFonts w:ascii="Calibri" w:eastAsia="Times New Roman" w:hAnsi="Calibri" w:cs="Calibri"/>
          <w:noProof/>
          <w:color w:val="595959"/>
          <w:lang w:val="de-AT" w:eastAsia="de-AT"/>
        </w:rPr>
        <w:drawing>
          <wp:inline distT="0" distB="0" distL="0" distR="0">
            <wp:extent cx="678180" cy="952500"/>
            <wp:effectExtent l="19050" t="0" r="7620" b="0"/>
            <wp:docPr id="1" name="Bild 1" descr="11 Angel of Death (Jazz Ö1 - W. Benjamin ..Nähe so fern)">
              <a:hlinkClick xmlns:a="http://schemas.openxmlformats.org/drawingml/2006/main" r:id="rId6" tgtFrame="&quot;_self&quot;" tooltip="&quot;11 Angel of Death &lt;br&gt;(Jazz Ö1 - W. Benjamin ..Nähe so fern)&lt;br&gt;Acryl 65x46cm LWrückseite - 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 Angel of Death (Jazz Ö1 - W. Benjamin ..Nähe so fern)">
                      <a:hlinkClick r:id="rId6" tgtFrame="&quot;_self&quot;" tooltip="&quot;11 Angel of Death &lt;br&gt;(Jazz Ö1 - W. Benjamin ..Nähe so fern)&lt;br&gt;Acryl 65x46cm LWrückseite - KR&quot;"/>
                    </pic:cNvPr>
                    <pic:cNvPicPr>
                      <a:picLocks noChangeAspect="1" noChangeArrowheads="1"/>
                    </pic:cNvPicPr>
                  </pic:nvPicPr>
                  <pic:blipFill>
                    <a:blip r:embed="rId7"/>
                    <a:srcRect/>
                    <a:stretch>
                      <a:fillRect/>
                    </a:stretch>
                  </pic:blipFill>
                  <pic:spPr bwMode="auto">
                    <a:xfrm>
                      <a:off x="0" y="0"/>
                      <a:ext cx="678180" cy="952500"/>
                    </a:xfrm>
                    <a:prstGeom prst="rect">
                      <a:avLst/>
                    </a:prstGeom>
                    <a:noFill/>
                    <a:ln w="9525">
                      <a:noFill/>
                      <a:miter lim="800000"/>
                      <a:headEnd/>
                      <a:tailEnd/>
                    </a:ln>
                  </pic:spPr>
                </pic:pic>
              </a:graphicData>
            </a:graphic>
          </wp:inline>
        </w:drawing>
      </w:r>
      <w:r w:rsidRPr="00E624E2">
        <w:rPr>
          <w:rFonts w:ascii="Calibri" w:eastAsia="Times New Roman" w:hAnsi="Calibri" w:cs="Calibri"/>
          <w:color w:val="595959"/>
        </w:rPr>
        <w:t xml:space="preserve"> Portraits-11 Angel of Death ML 09</w:t>
      </w:r>
      <w:r w:rsidRPr="00E624E2">
        <w:rPr>
          <w:rFonts w:ascii="Calibri" w:eastAsia="Times New Roman" w:hAnsi="Calibri" w:cs="Calibri"/>
          <w:color w:val="595959"/>
        </w:rPr>
        <w:br/>
        <w:t>(Jazz Ö1 - W. Benjamin ..Nähe so fern)</w:t>
      </w:r>
      <w:r w:rsidRPr="00E624E2">
        <w:rPr>
          <w:rFonts w:ascii="Calibri" w:eastAsia="Times New Roman" w:hAnsi="Calibri" w:cs="Calibri"/>
          <w:color w:val="595959"/>
        </w:rPr>
        <w:br/>
        <w:t>Acryl 65x46cm LWrückseite – KR</w:t>
      </w:r>
      <w:r w:rsidR="00E624E2">
        <w:rPr>
          <w:rFonts w:ascii="Calibri" w:eastAsia="Times New Roman" w:hAnsi="Calibri" w:cs="Calibri"/>
          <w:color w:val="595959"/>
        </w:rPr>
        <w:br/>
      </w:r>
      <w:r w:rsidR="00E624E2" w:rsidRPr="00E624E2">
        <w:rPr>
          <w:rFonts w:ascii="Calibri" w:eastAsia="Times New Roman" w:hAnsi="Calibri" w:cs="Calibri"/>
          <w:color w:val="595959"/>
        </w:rPr>
        <w:t xml:space="preserve">„Die Spur ist Erscheinung einer </w:t>
      </w:r>
      <w:r w:rsidR="00E624E2" w:rsidRPr="00FA753C">
        <w:rPr>
          <w:rFonts w:ascii="Calibri" w:eastAsia="Times New Roman" w:hAnsi="Calibri" w:cs="Calibri"/>
          <w:b/>
          <w:color w:val="595959"/>
        </w:rPr>
        <w:t>Nähe, so fern</w:t>
      </w:r>
      <w:r w:rsidR="00E624E2" w:rsidRPr="00E624E2">
        <w:rPr>
          <w:rFonts w:ascii="Calibri" w:eastAsia="Times New Roman" w:hAnsi="Calibri" w:cs="Calibri"/>
          <w:color w:val="595959"/>
        </w:rPr>
        <w:t xml:space="preserve"> das sein mag, was sie hinterließ ...“  aus einem Aufsatz des Philosophen Walter Benjamin – DAS und Jazz-Musik inspirierte mich zu meinem Portrait-11 „Angel of Death – Nähe, so fern ..“  meiner „21 teiligen Biedermeier –S?-Portraitserie im 21. Jahrhundert“ ML 2009. </w:t>
      </w:r>
    </w:p>
    <w:p w:rsidR="00FA753C" w:rsidRDefault="00FA753C" w:rsidP="00E624E2">
      <w:pPr>
        <w:rPr>
          <w:rFonts w:ascii="Calibri" w:eastAsia="Times New Roman" w:hAnsi="Calibri" w:cs="Calibri"/>
          <w:color w:val="595959"/>
        </w:rPr>
      </w:pPr>
    </w:p>
    <w:p w:rsidR="00E624E2" w:rsidRDefault="00BB2AC6" w:rsidP="00E624E2">
      <w:pPr>
        <w:rPr>
          <w:rFonts w:ascii="Calibri" w:eastAsia="Times New Roman" w:hAnsi="Calibri" w:cs="Calibri"/>
          <w:color w:val="595959"/>
        </w:rPr>
      </w:pPr>
      <w:r>
        <w:rPr>
          <w:noProof/>
          <w:color w:val="0000FF"/>
          <w:lang w:val="de-AT" w:eastAsia="de-AT"/>
        </w:rPr>
        <w:drawing>
          <wp:inline distT="0" distB="0" distL="0" distR="0">
            <wp:extent cx="723900" cy="952500"/>
            <wp:effectExtent l="19050" t="0" r="0" b="0"/>
            <wp:docPr id="4" name="Bild 4" descr="02- BLUE-BERGE (58) ML 09 EmmyHaesele-A.Kubin  130x100cm Acryl-LW-KR">
              <a:hlinkClick xmlns:a="http://schemas.openxmlformats.org/drawingml/2006/main" r:id="rId8" tgtFrame="&quot;_self&quot;" tooltip="&quot;BLUE-BERGE (58) ML 09 &lt;br&gt; Emmy Haesele-A.Kubin&lt;br&gt;  130x100cm Acryl-LW-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2- BLUE-BERGE (58) ML 09 EmmyHaesele-A.Kubin  130x100cm Acryl-LW-KR">
                      <a:hlinkClick r:id="rId8" tgtFrame="&quot;_self&quot;" tooltip="&quot;BLUE-BERGE (58) ML 09 &lt;br&gt; Emmy Haesele-A.Kubin&lt;br&gt;  130x100cm Acryl-LW-KR&quot;"/>
                    </pic:cNvPr>
                    <pic:cNvPicPr>
                      <a:picLocks noChangeAspect="1" noChangeArrowheads="1"/>
                    </pic:cNvPicPr>
                  </pic:nvPicPr>
                  <pic:blipFill>
                    <a:blip r:embed="rId9"/>
                    <a:srcRect/>
                    <a:stretch>
                      <a:fillRect/>
                    </a:stretch>
                  </pic:blipFill>
                  <pic:spPr bwMode="auto">
                    <a:xfrm>
                      <a:off x="0" y="0"/>
                      <a:ext cx="723900" cy="952500"/>
                    </a:xfrm>
                    <a:prstGeom prst="rect">
                      <a:avLst/>
                    </a:prstGeom>
                    <a:noFill/>
                    <a:ln w="9525">
                      <a:noFill/>
                      <a:miter lim="800000"/>
                      <a:headEnd/>
                      <a:tailEnd/>
                    </a:ln>
                  </pic:spPr>
                </pic:pic>
              </a:graphicData>
            </a:graphic>
          </wp:inline>
        </w:drawing>
      </w:r>
      <w:r>
        <w:t xml:space="preserve"> BLUE-BERGE (58) ML 09 </w:t>
      </w:r>
      <w:r w:rsidR="00E624E2">
        <w:t xml:space="preserve"> </w:t>
      </w:r>
      <w:r>
        <w:t>Emmy Haesele-A.Kubin</w:t>
      </w:r>
      <w:r w:rsidR="00E624E2">
        <w:t xml:space="preserve"> </w:t>
      </w:r>
      <w:r>
        <w:t>130x100cm Acryl-LW-KR</w:t>
      </w:r>
      <w:r w:rsidR="00E624E2">
        <w:br/>
      </w:r>
      <w:r w:rsidR="00E624E2" w:rsidRPr="00E624E2">
        <w:rPr>
          <w:rFonts w:ascii="Calibri" w:eastAsia="Times New Roman" w:hAnsi="Calibri" w:cs="Calibri"/>
          <w:color w:val="595959"/>
        </w:rPr>
        <w:t xml:space="preserve">Mein „BLUE-BERGE – 58 – Emmy Haesele – Alfred Kubin“ entstand nach dem Lesen des Briefwechsels Emmy Haesele´s mit Alfred Kubin: vertraute Nähe überwindet Distanz ... letztendlich hier doch nicht für immer. </w:t>
      </w:r>
    </w:p>
    <w:p w:rsidR="00BB2AC6" w:rsidRDefault="00C3379D" w:rsidP="00BB2AC6">
      <w:r w:rsidRPr="00E624E2">
        <w:lastRenderedPageBreak/>
        <w:t xml:space="preserve">BLUE-BERGE </w:t>
      </w:r>
      <w:r w:rsidR="00E624E2" w:rsidRPr="00E624E2">
        <w:t>(Triptychon</w:t>
      </w:r>
      <w:r w:rsidR="00F52F11">
        <w:t>+1</w:t>
      </w:r>
      <w:r w:rsidR="00E624E2" w:rsidRPr="00E624E2">
        <w:t>)</w:t>
      </w:r>
      <w:r w:rsidR="00E624E2">
        <w:t xml:space="preserve"> ML15 </w:t>
      </w:r>
      <w:r w:rsidR="00E624E2">
        <w:br/>
      </w:r>
      <w:r w:rsidR="00BB2AC6" w:rsidRPr="00BB2AC6">
        <w:rPr>
          <w:noProof/>
          <w:color w:val="000080"/>
          <w:lang w:val="de-AT" w:eastAsia="de-AT"/>
        </w:rPr>
        <w:drawing>
          <wp:inline distT="0" distB="0" distL="0" distR="0">
            <wp:extent cx="4071087" cy="1341120"/>
            <wp:effectExtent l="19050" t="0" r="5613" b="0"/>
            <wp:docPr id="5" name="Bild 5" descr="C:\Users\Mama\Desktop\BLUE-BERGE weiss\BLUE-BERGE 124-6 WEIT WEG!- UND ...- GANZ NAH! ML15 MBRiP Collage+Acryl- 3 LW à 30x30cm KR  IMG_3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ma\Desktop\BLUE-BERGE weiss\BLUE-BERGE 124-6 WEIT WEG!- UND ...- GANZ NAH! ML15 MBRiP Collage+Acryl- 3 LW à 30x30cm KR  IMG_3194.jpg"/>
                    <pic:cNvPicPr>
                      <a:picLocks noChangeAspect="1" noChangeArrowheads="1"/>
                    </pic:cNvPicPr>
                  </pic:nvPicPr>
                  <pic:blipFill>
                    <a:blip r:embed="rId10"/>
                    <a:srcRect/>
                    <a:stretch>
                      <a:fillRect/>
                    </a:stretch>
                  </pic:blipFill>
                  <pic:spPr bwMode="auto">
                    <a:xfrm>
                      <a:off x="0" y="0"/>
                      <a:ext cx="4070191" cy="1340825"/>
                    </a:xfrm>
                    <a:prstGeom prst="rect">
                      <a:avLst/>
                    </a:prstGeom>
                    <a:noFill/>
                    <a:ln w="9525">
                      <a:noFill/>
                      <a:miter lim="800000"/>
                      <a:headEnd/>
                      <a:tailEnd/>
                    </a:ln>
                  </pic:spPr>
                </pic:pic>
              </a:graphicData>
            </a:graphic>
          </wp:inline>
        </w:drawing>
      </w:r>
      <w:r w:rsidR="00F52F11">
        <w:rPr>
          <w:noProof/>
          <w:lang w:val="de-AT" w:eastAsia="de-AT"/>
        </w:rPr>
        <w:drawing>
          <wp:inline distT="0" distB="0" distL="0" distR="0">
            <wp:extent cx="1322070" cy="1352116"/>
            <wp:effectExtent l="19050" t="0" r="0" b="0"/>
            <wp:docPr id="3" name="Bild 1" descr="C:\Users\Mama\Desktop\KUNSTRAUM3 ML15\BLUE-BERGE (42)ML 08 MT mit Ast LW KR 30x30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ma\Desktop\KUNSTRAUM3 ML15\BLUE-BERGE (42)ML 08 MT mit Ast LW KR 30x30cm.jpg"/>
                    <pic:cNvPicPr>
                      <a:picLocks noChangeAspect="1" noChangeArrowheads="1"/>
                    </pic:cNvPicPr>
                  </pic:nvPicPr>
                  <pic:blipFill>
                    <a:blip r:embed="rId11" cstate="print"/>
                    <a:srcRect/>
                    <a:stretch>
                      <a:fillRect/>
                    </a:stretch>
                  </pic:blipFill>
                  <pic:spPr bwMode="auto">
                    <a:xfrm>
                      <a:off x="0" y="0"/>
                      <a:ext cx="1323481" cy="1353559"/>
                    </a:xfrm>
                    <a:prstGeom prst="rect">
                      <a:avLst/>
                    </a:prstGeom>
                    <a:noFill/>
                    <a:ln w="9525">
                      <a:noFill/>
                      <a:miter lim="800000"/>
                      <a:headEnd/>
                      <a:tailEnd/>
                    </a:ln>
                  </pic:spPr>
                </pic:pic>
              </a:graphicData>
            </a:graphic>
          </wp:inline>
        </w:drawing>
      </w:r>
      <w:r w:rsidR="001F01EF">
        <w:t xml:space="preserve"> </w:t>
      </w:r>
      <w:r w:rsidR="00F52F11">
        <w:br/>
        <w:t>124 -</w:t>
      </w:r>
      <w:r w:rsidR="00BB2AC6">
        <w:t>WEIT WEG!</w:t>
      </w:r>
      <w:r w:rsidR="00F52F11">
        <w:t xml:space="preserve">            </w:t>
      </w:r>
      <w:r w:rsidR="00E624E2">
        <w:t xml:space="preserve">  125- UND …        </w:t>
      </w:r>
      <w:r w:rsidR="00F52F11">
        <w:t xml:space="preserve">               </w:t>
      </w:r>
      <w:r w:rsidR="00E624E2">
        <w:t>126 -</w:t>
      </w:r>
      <w:r w:rsidR="00BB2AC6">
        <w:t xml:space="preserve"> GANZ NAH! </w:t>
      </w:r>
      <w:r w:rsidR="00F52F11">
        <w:t xml:space="preserve">           42 ML 08/15 </w:t>
      </w:r>
    </w:p>
    <w:p w:rsidR="001A668A" w:rsidRDefault="00BB2AC6" w:rsidP="001A668A">
      <w:pPr>
        <w:pStyle w:val="Default"/>
        <w:rPr>
          <w:rFonts w:ascii="Calibri" w:hAnsi="Calibri" w:cs="Calibri"/>
          <w:color w:val="595959"/>
          <w:sz w:val="22"/>
          <w:szCs w:val="22"/>
        </w:rPr>
      </w:pPr>
      <w:r w:rsidRPr="00E624E2">
        <w:rPr>
          <w:rFonts w:ascii="Calibri" w:hAnsi="Calibri" w:cs="Calibri"/>
          <w:color w:val="595959"/>
          <w:sz w:val="22"/>
          <w:szCs w:val="22"/>
        </w:rPr>
        <w:t>Infinity! – L</w:t>
      </w:r>
      <w:r w:rsidR="001A668A" w:rsidRPr="00E624E2">
        <w:rPr>
          <w:rFonts w:ascii="Calibri" w:hAnsi="Calibri" w:cs="Calibri"/>
          <w:color w:val="595959"/>
          <w:sz w:val="22"/>
          <w:szCs w:val="22"/>
        </w:rPr>
        <w:t xml:space="preserve">eichtigkeit des Seins – Nebel </w:t>
      </w:r>
      <w:r w:rsidR="00FA753C">
        <w:rPr>
          <w:rFonts w:ascii="Calibri" w:hAnsi="Calibri" w:cs="Calibri"/>
          <w:color w:val="595959"/>
          <w:sz w:val="22"/>
          <w:szCs w:val="22"/>
        </w:rPr>
        <w:t xml:space="preserve">/ Verschleierung </w:t>
      </w:r>
      <w:r w:rsidR="001A668A" w:rsidRPr="00E624E2">
        <w:rPr>
          <w:rFonts w:ascii="Calibri" w:hAnsi="Calibri" w:cs="Calibri"/>
          <w:color w:val="595959"/>
          <w:sz w:val="22"/>
          <w:szCs w:val="22"/>
        </w:rPr>
        <w:t>- …</w:t>
      </w:r>
      <w:r w:rsidRPr="00E624E2">
        <w:rPr>
          <w:rFonts w:ascii="Calibri" w:hAnsi="Calibri" w:cs="Calibri"/>
          <w:color w:val="595959"/>
          <w:sz w:val="22"/>
          <w:szCs w:val="22"/>
        </w:rPr>
        <w:t xml:space="preserve"> HOPE – Hoffnung …. </w:t>
      </w:r>
      <w:r w:rsidR="001A66E7" w:rsidRPr="00E624E2">
        <w:rPr>
          <w:rFonts w:ascii="Calibri" w:hAnsi="Calibri" w:cs="Calibri"/>
          <w:color w:val="595959"/>
          <w:sz w:val="22"/>
          <w:szCs w:val="22"/>
        </w:rPr>
        <w:t xml:space="preserve"> </w:t>
      </w:r>
      <w:r w:rsidR="001A668A" w:rsidRPr="00E624E2">
        <w:rPr>
          <w:rFonts w:ascii="Calibri" w:hAnsi="Calibri" w:cs="Calibri"/>
          <w:color w:val="595959"/>
          <w:sz w:val="22"/>
          <w:szCs w:val="22"/>
        </w:rPr>
        <w:t xml:space="preserve"> </w:t>
      </w:r>
      <w:r w:rsidR="00FA753C">
        <w:rPr>
          <w:rFonts w:ascii="Calibri" w:hAnsi="Calibri" w:cs="Calibri"/>
          <w:color w:val="595959"/>
          <w:sz w:val="22"/>
          <w:szCs w:val="22"/>
        </w:rPr>
        <w:br/>
      </w:r>
      <w:r w:rsidR="001A668A" w:rsidRPr="00E624E2">
        <w:rPr>
          <w:rFonts w:ascii="Calibri" w:hAnsi="Calibri" w:cs="Calibri"/>
          <w:color w:val="595959"/>
          <w:sz w:val="22"/>
          <w:szCs w:val="22"/>
        </w:rPr>
        <w:t>2005-2015  10 Jahre  Serie „BLUE-BERGE“ ML … WENDE.Punkt … BLUE-BERGE  … mal WEISS!</w:t>
      </w:r>
      <w:r w:rsidR="00FA753C">
        <w:rPr>
          <w:rFonts w:ascii="Calibri" w:hAnsi="Calibri" w:cs="Calibri"/>
          <w:color w:val="595959"/>
          <w:sz w:val="22"/>
          <w:szCs w:val="22"/>
        </w:rPr>
        <w:br/>
      </w:r>
      <w:r w:rsidR="001A668A" w:rsidRPr="00E624E2">
        <w:rPr>
          <w:rFonts w:ascii="Calibri" w:hAnsi="Calibri" w:cs="Calibri"/>
          <w:color w:val="595959"/>
          <w:sz w:val="22"/>
          <w:szCs w:val="22"/>
        </w:rPr>
        <w:br/>
      </w:r>
      <w:r w:rsidR="001A668A">
        <w:rPr>
          <w:rFonts w:ascii="Calibri" w:hAnsi="Calibri" w:cs="Calibri"/>
          <w:color w:val="595959"/>
          <w:sz w:val="22"/>
          <w:szCs w:val="22"/>
        </w:rPr>
        <w:t xml:space="preserve">monika lederbauer ML`s Serie BLUE-BERGE ongoing seit 2005 beinhaltet groß- und kleinformatige Arbeiten: Malerei, Zeichnungen und Druckgraphiken – auf Leinwand und Papier. Es geht ihr dabei nicht um die fotorealistische Wiedergabe – wenn auch in Salzburg immer wieder ihr Hausberg – das Gamsfeld - gemalt und gezeichnet wird, sondern um Natur an sich, ihre Berge als Stellvertreter, Repräsentanten. </w:t>
      </w:r>
    </w:p>
    <w:p w:rsidR="001A668A" w:rsidRPr="00E624E2" w:rsidRDefault="001A668A" w:rsidP="001A668A">
      <w:pPr>
        <w:rPr>
          <w:rFonts w:ascii="Calibri" w:eastAsia="Times New Roman" w:hAnsi="Calibri" w:cs="Calibri"/>
          <w:color w:val="595959"/>
        </w:rPr>
      </w:pPr>
      <w:r w:rsidRPr="00E624E2">
        <w:rPr>
          <w:rFonts w:ascii="Calibri" w:eastAsia="Times New Roman" w:hAnsi="Calibri" w:cs="Calibri"/>
          <w:color w:val="595959"/>
        </w:rPr>
        <w:t>Natur ist allgegenwärtig  &lt;auch wenn wir oft verlernt haben, zu fühlen, sehen ... !&gt;  ODER von der Kraft der Bilder: Macht, Gewalt Berge zu vernetzen - anSICHglauben - BERGE verSETZEN.</w:t>
      </w:r>
      <w:r w:rsidRPr="00E624E2">
        <w:rPr>
          <w:rFonts w:ascii="Calibri" w:eastAsia="Times New Roman" w:hAnsi="Calibri" w:cs="Calibri"/>
          <w:color w:val="595959"/>
        </w:rPr>
        <w:br/>
        <w:t xml:space="preserve">Natur - Idylle, Romantik, Faszination - Angst, Macht, Kraft, Naturgewalt. Ressourcen, Ausbeutung ...  ein unerschöpfliches Thema. </w:t>
      </w:r>
      <w:r w:rsidRPr="00E624E2">
        <w:rPr>
          <w:rFonts w:ascii="Calibri" w:eastAsia="Times New Roman" w:hAnsi="Calibri" w:cs="Calibri"/>
          <w:color w:val="595959"/>
        </w:rPr>
        <w:br/>
        <w:t xml:space="preserve">Wir leben zu schnell! Auf der Suche nach innerem Reichtum … Stille, Ruhe, Botschaft der Berge – Botschafter Berge! Feel the mountains – das Wesen der Dinge – Gedanken der Seele! </w:t>
      </w:r>
      <w:r w:rsidRPr="00E624E2">
        <w:rPr>
          <w:rFonts w:ascii="Calibri" w:eastAsia="Times New Roman" w:hAnsi="Calibri" w:cs="Calibri"/>
          <w:color w:val="595959"/>
        </w:rPr>
        <w:br/>
        <w:t xml:space="preserve">Berggipfel hoch droben weit weg vom Firmament und Sterne zum Greifen nah. Unten im Tal Menschen, die sich wie Ameisen bewegen … oder Mikroben? Tanz. Theater. Gefühle … Emmy Haesele und Alfred Kubin – Begegnungen, Briefwechsel … weit weg UND ganz nah! </w:t>
      </w:r>
      <w:r w:rsidRPr="00E624E2">
        <w:rPr>
          <w:rFonts w:ascii="Calibri" w:eastAsia="Times New Roman" w:hAnsi="Calibri" w:cs="Calibri"/>
          <w:color w:val="595959"/>
        </w:rPr>
        <w:br/>
        <w:t xml:space="preserve">BLUE-BERGE – BLAU, … WEISS, - oder … ROT! </w:t>
      </w:r>
      <w:r w:rsidRPr="00E624E2">
        <w:rPr>
          <w:rFonts w:ascii="Calibri" w:eastAsia="Times New Roman" w:hAnsi="Calibri" w:cs="Calibri"/>
          <w:color w:val="595959"/>
        </w:rPr>
        <w:br/>
        <w:t xml:space="preserve">LICHT und SCHATTEN / das Leben begleitende GEGENSÄTZE, die Farben BLAU - WEISS, die sie darstellen. Gegensätze grenzen aneinander, bedingen einander und ergänzen einander. Weit weg und ganz nah! </w:t>
      </w:r>
      <w:r w:rsidRPr="00E624E2">
        <w:rPr>
          <w:rFonts w:ascii="Calibri" w:eastAsia="Times New Roman" w:hAnsi="Calibri" w:cs="Calibri"/>
          <w:color w:val="595959"/>
        </w:rPr>
        <w:br/>
        <w:t>Durch die Wahl der Bildausschnitte und dem Herauslösen von besonderen Details sowie dem Fehlen realer Bezugspunkte wirken die Werke wie abstrakte Bilder, die im stets wechselnden Naturschauspiel das Augenmerk auf Licht und Schatten und Oberflächenstruktur richten. Durch die oft haptische Oberfläche ihrer Bilder erschließt sich uns auch teilweise die dritte Dimension.</w:t>
      </w:r>
    </w:p>
    <w:p w:rsidR="00BB2AC6" w:rsidRDefault="005E02F4">
      <w:r>
        <w:rPr>
          <w:rFonts w:ascii="Arial" w:hAnsi="Arial" w:cs="Arial"/>
          <w:color w:val="333333"/>
          <w:sz w:val="21"/>
          <w:szCs w:val="21"/>
          <w:shd w:val="clear" w:color="auto" w:fill="FFFFFF"/>
        </w:rPr>
        <w:t xml:space="preserve"> </w:t>
      </w:r>
      <w:r>
        <w:rPr>
          <w:rFonts w:ascii="Arial" w:hAnsi="Arial" w:cs="Arial"/>
          <w:noProof/>
          <w:color w:val="333333"/>
          <w:sz w:val="21"/>
          <w:szCs w:val="21"/>
          <w:shd w:val="clear" w:color="auto" w:fill="FFFFFF"/>
          <w:lang w:val="de-AT" w:eastAsia="de-AT"/>
        </w:rPr>
        <w:drawing>
          <wp:inline distT="0" distB="0" distL="0" distR="0">
            <wp:extent cx="2236470" cy="1677354"/>
            <wp:effectExtent l="19050" t="0" r="0" b="0"/>
            <wp:docPr id="6" name="Bild 1" descr="F:\Kunst\1-8-2011 HP erg 2011+\MEEhR ML 11 ... 105 -\MEEhR BLUE-BERGE 10mWandINSTALLATION MEEhR ML 12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Kunst\1-8-2011 HP erg 2011+\MEEhR ML 11 ... 105 -\MEEhR BLUE-BERGE 10mWandINSTALLATION MEEhR ML 12 .jpg"/>
                    <pic:cNvPicPr>
                      <a:picLocks noChangeAspect="1" noChangeArrowheads="1"/>
                    </pic:cNvPicPr>
                  </pic:nvPicPr>
                  <pic:blipFill>
                    <a:blip r:embed="rId12" cstate="print"/>
                    <a:srcRect/>
                    <a:stretch>
                      <a:fillRect/>
                    </a:stretch>
                  </pic:blipFill>
                  <pic:spPr bwMode="auto">
                    <a:xfrm>
                      <a:off x="0" y="0"/>
                      <a:ext cx="2232643" cy="1674484"/>
                    </a:xfrm>
                    <a:prstGeom prst="rect">
                      <a:avLst/>
                    </a:prstGeom>
                    <a:noFill/>
                    <a:ln w="9525">
                      <a:noFill/>
                      <a:miter lim="800000"/>
                      <a:headEnd/>
                      <a:tailEnd/>
                    </a:ln>
                  </pic:spPr>
                </pic:pic>
              </a:graphicData>
            </a:graphic>
          </wp:inline>
        </w:drawing>
      </w:r>
      <w:r>
        <w:rPr>
          <w:rFonts w:ascii="Arial" w:hAnsi="Arial" w:cs="Arial"/>
          <w:color w:val="333333"/>
          <w:sz w:val="21"/>
          <w:szCs w:val="21"/>
          <w:shd w:val="clear" w:color="auto" w:fill="FFFFFF"/>
        </w:rPr>
        <w:t xml:space="preserve"> </w:t>
      </w:r>
      <w:r w:rsidRPr="005E02F4">
        <w:rPr>
          <w:rFonts w:ascii="Arial" w:hAnsi="Arial" w:cs="Arial"/>
          <w:color w:val="333333"/>
          <w:sz w:val="21"/>
          <w:szCs w:val="21"/>
          <w:shd w:val="clear" w:color="auto" w:fill="FFFFFF"/>
        </w:rPr>
        <w:t>10mWandINSTALLATION MEEhR ML 12</w:t>
      </w:r>
      <w:r>
        <w:rPr>
          <w:rFonts w:ascii="Arial" w:hAnsi="Arial" w:cs="Arial"/>
          <w:color w:val="333333"/>
          <w:sz w:val="21"/>
          <w:szCs w:val="21"/>
          <w:shd w:val="clear" w:color="auto" w:fill="FFFFFF"/>
        </w:rPr>
        <w:br/>
      </w:r>
      <w:r w:rsidR="00571224">
        <w:rPr>
          <w:rFonts w:ascii="Arial" w:hAnsi="Arial" w:cs="Arial"/>
          <w:color w:val="333333"/>
          <w:sz w:val="21"/>
          <w:szCs w:val="21"/>
          <w:shd w:val="clear" w:color="auto" w:fill="FFFFFF"/>
        </w:rPr>
        <w:t>MEE/hR (</w:t>
      </w:r>
      <w:proofErr w:type="spellStart"/>
      <w:r w:rsidR="00571224">
        <w:rPr>
          <w:rFonts w:ascii="Arial" w:hAnsi="Arial" w:cs="Arial"/>
          <w:color w:val="333333"/>
          <w:sz w:val="21"/>
          <w:szCs w:val="21"/>
          <w:shd w:val="clear" w:color="auto" w:fill="FFFFFF"/>
        </w:rPr>
        <w:t>alpha</w:t>
      </w:r>
      <w:proofErr w:type="spellEnd"/>
      <w:r w:rsidR="00571224">
        <w:rPr>
          <w:rFonts w:ascii="Arial" w:hAnsi="Arial" w:cs="Arial"/>
          <w:color w:val="333333"/>
          <w:sz w:val="21"/>
          <w:szCs w:val="21"/>
          <w:shd w:val="clear" w:color="auto" w:fill="FFFFFF"/>
        </w:rPr>
        <w:t xml:space="preserve"> - </w:t>
      </w:r>
      <w:proofErr w:type="spellStart"/>
      <w:r w:rsidR="00571224">
        <w:rPr>
          <w:rFonts w:ascii="Arial" w:hAnsi="Arial" w:cs="Arial"/>
          <w:color w:val="333333"/>
          <w:sz w:val="21"/>
          <w:szCs w:val="21"/>
          <w:shd w:val="clear" w:color="auto" w:fill="FFFFFF"/>
        </w:rPr>
        <w:t>omega</w:t>
      </w:r>
      <w:proofErr w:type="spellEnd"/>
      <w:r w:rsidR="00571224">
        <w:rPr>
          <w:rFonts w:ascii="Arial" w:hAnsi="Arial" w:cs="Arial"/>
          <w:color w:val="333333"/>
          <w:sz w:val="21"/>
          <w:szCs w:val="21"/>
          <w:shd w:val="clear" w:color="auto" w:fill="FFFFFF"/>
        </w:rPr>
        <w:t xml:space="preserve"> ... Leben - Tod ... Meer + mehr ... Beginn - Ende) ... Wasser hat mich schon immer magisch angezogen und fasziniert / Farbenspiel, Oberflächen, ... eine unendliche Geschichte über das Leben und mehr!</w:t>
      </w:r>
    </w:p>
    <w:sectPr w:rsidR="00BB2AC6" w:rsidSect="00D5155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B6FCD"/>
    <w:multiLevelType w:val="multilevel"/>
    <w:tmpl w:val="0084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compat>
    <w:useFELayout/>
    <w:compatSetting w:name="compatibilityMode" w:uri="http://schemas.microsoft.com/office/word" w:val="12"/>
  </w:compat>
  <w:rsids>
    <w:rsidRoot w:val="00D17395"/>
    <w:rsid w:val="001A668A"/>
    <w:rsid w:val="001A66E7"/>
    <w:rsid w:val="001F01EF"/>
    <w:rsid w:val="002616E5"/>
    <w:rsid w:val="003E1D5B"/>
    <w:rsid w:val="005407FC"/>
    <w:rsid w:val="00571224"/>
    <w:rsid w:val="005E02F4"/>
    <w:rsid w:val="00630EDB"/>
    <w:rsid w:val="00A51B3B"/>
    <w:rsid w:val="00BB2AC6"/>
    <w:rsid w:val="00BD4D30"/>
    <w:rsid w:val="00BF0358"/>
    <w:rsid w:val="00C3379D"/>
    <w:rsid w:val="00D17395"/>
    <w:rsid w:val="00D51556"/>
    <w:rsid w:val="00E624E2"/>
    <w:rsid w:val="00F52F11"/>
    <w:rsid w:val="00FA75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6F65"/>
  <w15:docId w15:val="{DDEE79C0-11B1-48D0-86E1-CBA1778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5155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basedOn w:val="Absatz-Standardschriftart"/>
    <w:qFormat/>
    <w:rsid w:val="00D17395"/>
    <w:rPr>
      <w:i/>
      <w:iCs/>
    </w:rPr>
  </w:style>
  <w:style w:type="paragraph" w:styleId="Sprechblasentext">
    <w:name w:val="Balloon Text"/>
    <w:basedOn w:val="Standard"/>
    <w:link w:val="SprechblasentextZchn"/>
    <w:uiPriority w:val="99"/>
    <w:semiHidden/>
    <w:unhideWhenUsed/>
    <w:rsid w:val="00BB2AC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B2AC6"/>
    <w:rPr>
      <w:rFonts w:ascii="Tahoma" w:hAnsi="Tahoma" w:cs="Tahoma"/>
      <w:sz w:val="16"/>
      <w:szCs w:val="16"/>
    </w:rPr>
  </w:style>
  <w:style w:type="paragraph" w:customStyle="1" w:styleId="Default">
    <w:name w:val="Default"/>
    <w:rsid w:val="001A668A"/>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nika.lederbauer.com/typo3temp/pics/3a2c656130.jp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nika.lederbauer.com/typo3temp/pics/203aa24aa6.jpg" TargetMode="External"/><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3430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dc:creator>
  <cp:keywords/>
  <dc:description/>
  <cp:lastModifiedBy>monika ML</cp:lastModifiedBy>
  <cp:revision>10</cp:revision>
  <dcterms:created xsi:type="dcterms:W3CDTF">2015-03-19T22:42:00Z</dcterms:created>
  <dcterms:modified xsi:type="dcterms:W3CDTF">2019-08-27T20:54:00Z</dcterms:modified>
</cp:coreProperties>
</file>