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EF891" w14:textId="77777777" w:rsidR="005060E7" w:rsidRDefault="005060E7" w:rsidP="005060E7">
      <w:pPr>
        <w:jc w:val="center"/>
        <w:rPr>
          <w:b/>
          <w:bCs/>
          <w:sz w:val="40"/>
          <w:szCs w:val="40"/>
        </w:rPr>
      </w:pPr>
      <w:r w:rsidRPr="00FA0BD4">
        <w:rPr>
          <w:b/>
          <w:bCs/>
          <w:sz w:val="40"/>
          <w:szCs w:val="40"/>
        </w:rPr>
        <w:t>Hurra, die ersten Puzzles sind da!</w:t>
      </w:r>
    </w:p>
    <w:p w14:paraId="2D52930B" w14:textId="110DE2B9" w:rsidR="005060E7" w:rsidRPr="005F3660" w:rsidRDefault="005060E7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>Wer beim Namen "Walter Filler" noch nicht an traumhafte Landschaftsaufnahmen, professionelle Hochzeitsfotos, usw. denkt, der sollte nun gespannt sein</w:t>
      </w:r>
      <w:r w:rsidR="005F3660">
        <w:rPr>
          <w:sz w:val="24"/>
          <w:szCs w:val="24"/>
          <w:lang w:eastAsia="de-DE"/>
        </w:rPr>
        <w:t>,</w:t>
      </w:r>
      <w:r w:rsidRPr="005F3660">
        <w:rPr>
          <w:sz w:val="24"/>
          <w:szCs w:val="24"/>
          <w:lang w:eastAsia="de-DE"/>
        </w:rPr>
        <w:t xml:space="preserve"> was der begeisterte Berufsfotograf auf die Beine gestellt hat</w:t>
      </w:r>
      <w:r w:rsidR="005F3660">
        <w:rPr>
          <w:sz w:val="24"/>
          <w:szCs w:val="24"/>
          <w:lang w:eastAsia="de-DE"/>
        </w:rPr>
        <w:t>.</w:t>
      </w:r>
    </w:p>
    <w:p w14:paraId="1070A09F" w14:textId="311722F7" w:rsidR="005060E7" w:rsidRPr="005F3660" w:rsidRDefault="005060E7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>Bereits im Jahr 2020 produzierte Walter Filler einen ganz besonderen Bildkalender für 2021 mit Motiven von Österreichs wunderschöner Landschaft.</w:t>
      </w:r>
    </w:p>
    <w:p w14:paraId="7C508335" w14:textId="79A09CCA" w:rsidR="005060E7" w:rsidRPr="005F3660" w:rsidRDefault="005060E7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>Dieser Kalender war in limitierter Auflage direkt bei Walter Filler</w:t>
      </w:r>
      <w:r w:rsidR="005F3660">
        <w:rPr>
          <w:sz w:val="24"/>
          <w:szCs w:val="24"/>
          <w:lang w:eastAsia="de-DE"/>
        </w:rPr>
        <w:t>,</w:t>
      </w:r>
      <w:r w:rsidRPr="005F3660">
        <w:rPr>
          <w:sz w:val="24"/>
          <w:szCs w:val="24"/>
          <w:lang w:eastAsia="de-DE"/>
        </w:rPr>
        <w:t xml:space="preserve"> </w:t>
      </w:r>
      <w:r w:rsidR="005F3660">
        <w:rPr>
          <w:sz w:val="24"/>
          <w:szCs w:val="24"/>
          <w:lang w:eastAsia="de-DE"/>
        </w:rPr>
        <w:t>wie</w:t>
      </w:r>
      <w:r w:rsidRPr="005F3660">
        <w:rPr>
          <w:sz w:val="24"/>
          <w:szCs w:val="24"/>
          <w:lang w:eastAsia="de-DE"/>
        </w:rPr>
        <w:t xml:space="preserve"> auch im regionalen Buchhandel erhältlich und fand regen Anklang.</w:t>
      </w:r>
    </w:p>
    <w:p w14:paraId="446C5591" w14:textId="36BEDEC3" w:rsidR="005F3660" w:rsidRPr="005F3660" w:rsidRDefault="0089493F" w:rsidP="005F3660">
      <w:pPr>
        <w:pStyle w:val="KeinLeerraum"/>
        <w:rPr>
          <w:sz w:val="24"/>
          <w:szCs w:val="24"/>
          <w:lang w:val="de-AT" w:eastAsia="de-DE"/>
        </w:rPr>
      </w:pPr>
      <w:r w:rsidRPr="005F3660">
        <w:rPr>
          <w:sz w:val="24"/>
          <w:szCs w:val="24"/>
          <w:lang w:eastAsia="de-DE"/>
        </w:rPr>
        <w:t>Ein geeignetes Konzept</w:t>
      </w:r>
      <w:r w:rsidR="005F3660">
        <w:rPr>
          <w:sz w:val="24"/>
          <w:szCs w:val="24"/>
          <w:lang w:eastAsia="de-DE"/>
        </w:rPr>
        <w:t>,</w:t>
      </w:r>
      <w:r w:rsidRPr="005F3660">
        <w:rPr>
          <w:sz w:val="24"/>
          <w:szCs w:val="24"/>
          <w:lang w:eastAsia="de-DE"/>
        </w:rPr>
        <w:t xml:space="preserve"> </w:t>
      </w:r>
      <w:r w:rsidR="005F3660">
        <w:rPr>
          <w:sz w:val="24"/>
          <w:szCs w:val="24"/>
          <w:lang w:eastAsia="de-DE"/>
        </w:rPr>
        <w:t xml:space="preserve">um </w:t>
      </w:r>
      <w:r w:rsidR="005F3660" w:rsidRPr="005F3660">
        <w:rPr>
          <w:sz w:val="24"/>
          <w:szCs w:val="24"/>
          <w:lang w:eastAsia="de-DE"/>
        </w:rPr>
        <w:t>Auftragsarbeiten von der zukünftigen Produktreihe von Walter Filler zu trennen</w:t>
      </w:r>
      <w:r w:rsidR="005F3660">
        <w:rPr>
          <w:sz w:val="24"/>
          <w:szCs w:val="24"/>
          <w:lang w:eastAsia="de-DE"/>
        </w:rPr>
        <w:t xml:space="preserve">, </w:t>
      </w:r>
      <w:r w:rsidRPr="005F3660">
        <w:rPr>
          <w:sz w:val="24"/>
          <w:szCs w:val="24"/>
          <w:lang w:eastAsia="de-DE"/>
        </w:rPr>
        <w:t>wurde zu Beginn des Jahres 2021 ausgearbeitet</w:t>
      </w:r>
      <w:r w:rsidR="005F3660">
        <w:rPr>
          <w:sz w:val="24"/>
          <w:szCs w:val="24"/>
          <w:lang w:eastAsia="de-DE"/>
        </w:rPr>
        <w:t xml:space="preserve"> </w:t>
      </w:r>
      <w:r w:rsidR="005F3660">
        <w:rPr>
          <w:sz w:val="24"/>
          <w:szCs w:val="24"/>
          <w:lang w:val="de-AT" w:eastAsia="de-DE"/>
        </w:rPr>
        <w:t xml:space="preserve">- </w:t>
      </w:r>
      <w:r w:rsidR="000457EB" w:rsidRPr="005F3660">
        <w:rPr>
          <w:sz w:val="24"/>
          <w:szCs w:val="24"/>
          <w:lang w:val="de-AT" w:eastAsia="de-DE"/>
        </w:rPr>
        <w:t xml:space="preserve">„Do bin i </w:t>
      </w:r>
      <w:proofErr w:type="spellStart"/>
      <w:r w:rsidR="000457EB" w:rsidRPr="005F3660">
        <w:rPr>
          <w:sz w:val="24"/>
          <w:szCs w:val="24"/>
          <w:lang w:val="de-AT" w:eastAsia="de-DE"/>
        </w:rPr>
        <w:t>dahoam</w:t>
      </w:r>
      <w:proofErr w:type="spellEnd"/>
      <w:r w:rsidR="000457EB" w:rsidRPr="005F3660">
        <w:rPr>
          <w:sz w:val="24"/>
          <w:szCs w:val="24"/>
          <w:lang w:val="de-AT" w:eastAsia="de-DE"/>
        </w:rPr>
        <w:t>“ wurde geschaffen</w:t>
      </w:r>
      <w:r w:rsidR="005F3660">
        <w:rPr>
          <w:sz w:val="24"/>
          <w:szCs w:val="24"/>
          <w:lang w:val="de-AT" w:eastAsia="de-DE"/>
        </w:rPr>
        <w:t>.</w:t>
      </w:r>
    </w:p>
    <w:p w14:paraId="5E814734" w14:textId="5FA3FE85" w:rsidR="000457EB" w:rsidRPr="005F3660" w:rsidRDefault="000457EB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 xml:space="preserve">Walter Filler kreierte als erstes Produkt dieser Reihe </w:t>
      </w:r>
      <w:r w:rsidR="005060E7" w:rsidRPr="005F3660">
        <w:rPr>
          <w:sz w:val="24"/>
          <w:szCs w:val="24"/>
          <w:lang w:eastAsia="de-DE"/>
        </w:rPr>
        <w:t>nun eine Serie von Puzzles mit Motiven aus seiner Heimat.</w:t>
      </w:r>
    </w:p>
    <w:p w14:paraId="6756C2E5" w14:textId="3ECF890A" w:rsidR="005060E7" w:rsidRPr="005F3660" w:rsidRDefault="005060E7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>Das erste Puzzle "Hohe Wand - Skywalk" ist bereits lieferbar.</w:t>
      </w:r>
    </w:p>
    <w:p w14:paraId="03F06F4D" w14:textId="1F94D21C" w:rsidR="000457EB" w:rsidRPr="005F3660" w:rsidRDefault="000457EB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>Weitere Puzzles sind bereits geplant und gehen in Kürze in Produktion.</w:t>
      </w:r>
    </w:p>
    <w:p w14:paraId="2B4D50B2" w14:textId="7CE005AE" w:rsidR="000457EB" w:rsidRPr="005F3660" w:rsidRDefault="000457EB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>Auch das Layout für den Bildkalender 2022 mit atemberaubenden Aufnahmen</w:t>
      </w:r>
      <w:r w:rsidR="005F3660" w:rsidRPr="005F3660">
        <w:rPr>
          <w:sz w:val="24"/>
          <w:szCs w:val="24"/>
          <w:lang w:eastAsia="de-DE"/>
        </w:rPr>
        <w:t xml:space="preserve"> von österreichischen Landschaften wird von Walter Filler aktuell ausgearbeitet.</w:t>
      </w:r>
    </w:p>
    <w:p w14:paraId="067FC734" w14:textId="77777777" w:rsidR="005060E7" w:rsidRPr="005F3660" w:rsidRDefault="005060E7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 xml:space="preserve">Mehr Informationen zum Thema "Do bin i </w:t>
      </w:r>
      <w:proofErr w:type="spellStart"/>
      <w:r w:rsidRPr="005F3660">
        <w:rPr>
          <w:sz w:val="24"/>
          <w:szCs w:val="24"/>
          <w:lang w:eastAsia="de-DE"/>
        </w:rPr>
        <w:t>dahoam</w:t>
      </w:r>
      <w:proofErr w:type="spellEnd"/>
      <w:r w:rsidRPr="005F3660">
        <w:rPr>
          <w:sz w:val="24"/>
          <w:szCs w:val="24"/>
          <w:lang w:eastAsia="de-DE"/>
        </w:rPr>
        <w:t>" findet man unter: https://www.dobinidahoam.at</w:t>
      </w:r>
    </w:p>
    <w:p w14:paraId="6F09BA9A" w14:textId="77777777" w:rsidR="005060E7" w:rsidRPr="005F3660" w:rsidRDefault="005060E7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>Unter https://www.walterfiller.com kann man den Top-Fotograf auch für Hochzeiten, Portraits und Fotoshootings buchen.</w:t>
      </w:r>
    </w:p>
    <w:p w14:paraId="6348A64C" w14:textId="71455ABE" w:rsidR="005060E7" w:rsidRDefault="005060E7" w:rsidP="005060E7">
      <w:pPr>
        <w:pStyle w:val="KeinLeerraum"/>
        <w:rPr>
          <w:sz w:val="24"/>
          <w:szCs w:val="24"/>
          <w:lang w:eastAsia="de-DE"/>
        </w:rPr>
      </w:pPr>
      <w:r w:rsidRPr="005F3660">
        <w:rPr>
          <w:sz w:val="24"/>
          <w:szCs w:val="24"/>
          <w:lang w:eastAsia="de-DE"/>
        </w:rPr>
        <w:t>Reinschauen lohnt sich auf jeden Fall!</w:t>
      </w:r>
    </w:p>
    <w:p w14:paraId="0CB71713" w14:textId="66FCE4AE" w:rsidR="002368BE" w:rsidRDefault="002368BE" w:rsidP="005060E7">
      <w:pPr>
        <w:pStyle w:val="KeinLeerraum"/>
        <w:rPr>
          <w:sz w:val="24"/>
          <w:szCs w:val="24"/>
          <w:lang w:eastAsia="de-DE"/>
        </w:rPr>
      </w:pPr>
    </w:p>
    <w:p w14:paraId="0EDDCA92" w14:textId="6DB0F0F8" w:rsidR="002368BE" w:rsidRDefault="002368BE" w:rsidP="005060E7">
      <w:pPr>
        <w:pStyle w:val="KeinLeerraum"/>
        <w:rPr>
          <w:sz w:val="24"/>
          <w:szCs w:val="24"/>
          <w:lang w:eastAsia="de-DE"/>
        </w:rPr>
      </w:pPr>
    </w:p>
    <w:p w14:paraId="38194132" w14:textId="25F5FD2D" w:rsidR="002368BE" w:rsidRPr="005F3660" w:rsidRDefault="002368BE" w:rsidP="005060E7">
      <w:pPr>
        <w:pStyle w:val="KeinLeerraum"/>
        <w:rPr>
          <w:sz w:val="24"/>
          <w:szCs w:val="24"/>
          <w:lang w:eastAsia="de-DE"/>
        </w:rPr>
      </w:pPr>
      <w:r>
        <w:rPr>
          <w:noProof/>
          <w:sz w:val="24"/>
          <w:szCs w:val="24"/>
          <w:lang w:eastAsia="de-DE"/>
        </w:rPr>
        <w:drawing>
          <wp:inline distT="0" distB="0" distL="0" distR="0" wp14:anchorId="68FE6B28" wp14:editId="10D1B877">
            <wp:extent cx="5619750" cy="3835479"/>
            <wp:effectExtent l="0" t="0" r="0" b="0"/>
            <wp:docPr id="1" name="Grafik 1" descr="Ein Bild, das Man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Mann enthält.&#10;&#10;Automatisch generierte Beschreibu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610" cy="384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F925F" w14:textId="3946D368" w:rsidR="00FA0BD4" w:rsidRPr="005F3660" w:rsidRDefault="00FA0BD4" w:rsidP="005060E7">
      <w:pPr>
        <w:pStyle w:val="KeinLeerraum"/>
        <w:rPr>
          <w:sz w:val="24"/>
          <w:szCs w:val="24"/>
        </w:rPr>
      </w:pPr>
    </w:p>
    <w:sectPr w:rsidR="00FA0BD4" w:rsidRPr="005F366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439CE"/>
    <w:multiLevelType w:val="hybridMultilevel"/>
    <w:tmpl w:val="6F5C9B76"/>
    <w:lvl w:ilvl="0" w:tplc="7F1278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146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D4"/>
    <w:rsid w:val="000457EB"/>
    <w:rsid w:val="00055E2B"/>
    <w:rsid w:val="00216608"/>
    <w:rsid w:val="002368BE"/>
    <w:rsid w:val="0029667D"/>
    <w:rsid w:val="005060E7"/>
    <w:rsid w:val="005F3660"/>
    <w:rsid w:val="0089493F"/>
    <w:rsid w:val="009A5FC2"/>
    <w:rsid w:val="00BA648F"/>
    <w:rsid w:val="00BE07B7"/>
    <w:rsid w:val="00FA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6ED7"/>
  <w15:chartTrackingRefBased/>
  <w15:docId w15:val="{2CB913C1-6C20-4891-A1A0-AE350E378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A0BD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A0BD4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5060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Filler</dc:creator>
  <cp:keywords/>
  <dc:description/>
  <cp:lastModifiedBy>Walter Filler</cp:lastModifiedBy>
  <cp:revision>3</cp:revision>
  <dcterms:created xsi:type="dcterms:W3CDTF">2021-07-24T20:18:00Z</dcterms:created>
  <dcterms:modified xsi:type="dcterms:W3CDTF">2022-07-10T12:19:00Z</dcterms:modified>
</cp:coreProperties>
</file>