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D90" w:rsidRDefault="00456D90" w:rsidP="000A6F76">
      <w:pPr>
        <w:spacing w:line="360" w:lineRule="auto"/>
        <w:rPr>
          <w:rFonts w:eastAsia="Times New Roman"/>
          <w:color w:val="000000"/>
          <w:lang w:val="de-DE" w:eastAsia="de-AT"/>
        </w:rPr>
      </w:pPr>
    </w:p>
    <w:p w:rsidR="000A6F76" w:rsidRDefault="000A6F76" w:rsidP="00456D90">
      <w:pPr>
        <w:spacing w:line="360" w:lineRule="auto"/>
        <w:ind w:left="2124" w:firstLine="708"/>
        <w:rPr>
          <w:rFonts w:eastAsia="Times New Roman"/>
          <w:color w:val="000000"/>
          <w:lang w:val="de-DE" w:eastAsia="de-AT"/>
        </w:rPr>
      </w:pPr>
      <w:r>
        <w:rPr>
          <w:rFonts w:eastAsia="Times New Roman"/>
          <w:color w:val="000000"/>
          <w:lang w:val="de-DE" w:eastAsia="de-AT"/>
        </w:rPr>
        <w:t xml:space="preserve">                </w:t>
      </w:r>
      <w:r w:rsidRPr="000A6F76">
        <w:rPr>
          <w:rFonts w:eastAsia="Times New Roman"/>
          <w:b/>
          <w:color w:val="000000"/>
          <w:sz w:val="36"/>
          <w:szCs w:val="36"/>
          <w:lang w:val="de-DE" w:eastAsia="de-AT"/>
        </w:rPr>
        <w:t>STAU</w:t>
      </w:r>
    </w:p>
    <w:p w:rsidR="000A6F76" w:rsidRPr="000A6F76" w:rsidRDefault="000A6F76" w:rsidP="000A6F76">
      <w:pPr>
        <w:spacing w:line="360" w:lineRule="auto"/>
        <w:rPr>
          <w:rFonts w:ascii="Calibri" w:eastAsia="Times New Roman" w:hAnsi="Calibri" w:cs="Segoe UI"/>
          <w:color w:val="000000"/>
          <w:lang w:val="de-DE" w:eastAsia="de-AT"/>
        </w:rPr>
      </w:pPr>
    </w:p>
    <w:p w:rsidR="000A6F76" w:rsidRPr="000A6F76" w:rsidRDefault="000A6F76" w:rsidP="000A6F76">
      <w:pPr>
        <w:spacing w:line="360" w:lineRule="auto"/>
        <w:rPr>
          <w:rFonts w:ascii="Calibri" w:eastAsia="Times New Roman" w:hAnsi="Calibri" w:cs="Segoe UI"/>
          <w:color w:val="000000"/>
          <w:lang w:val="de-DE" w:eastAsia="de-AT"/>
        </w:rPr>
      </w:pPr>
      <w:r w:rsidRPr="000A6F76">
        <w:rPr>
          <w:rFonts w:eastAsia="Times New Roman"/>
          <w:color w:val="000000"/>
          <w:lang w:val="de-DE" w:eastAsia="de-AT"/>
        </w:rPr>
        <w:t xml:space="preserve">von Johnny </w:t>
      </w:r>
      <w:proofErr w:type="spellStart"/>
      <w:r w:rsidRPr="000A6F76">
        <w:rPr>
          <w:rFonts w:eastAsia="Times New Roman"/>
          <w:color w:val="000000"/>
          <w:lang w:val="de-DE" w:eastAsia="de-AT"/>
        </w:rPr>
        <w:t>Schrammel</w:t>
      </w:r>
      <w:proofErr w:type="spellEnd"/>
    </w:p>
    <w:p w:rsidR="000A6F76" w:rsidRPr="000A6F76" w:rsidRDefault="000A6F76" w:rsidP="000A6F76">
      <w:pPr>
        <w:spacing w:line="360" w:lineRule="auto"/>
        <w:rPr>
          <w:rFonts w:ascii="Calibri" w:eastAsia="Times New Roman" w:hAnsi="Calibri" w:cs="Segoe UI"/>
          <w:color w:val="000000"/>
          <w:lang w:val="de-DE" w:eastAsia="de-AT"/>
        </w:rPr>
      </w:pPr>
      <w:r w:rsidRPr="000A6F76">
        <w:rPr>
          <w:rFonts w:eastAsia="Times New Roman"/>
          <w:color w:val="000000"/>
          <w:lang w:val="de-DE" w:eastAsia="de-AT"/>
        </w:rPr>
        <w:t> </w:t>
      </w:r>
    </w:p>
    <w:p w:rsidR="000A6F76" w:rsidRPr="000A6F76" w:rsidRDefault="000A6F76" w:rsidP="000A6F76">
      <w:pPr>
        <w:spacing w:line="360" w:lineRule="auto"/>
        <w:jc w:val="center"/>
        <w:rPr>
          <w:rFonts w:ascii="Calibri" w:eastAsia="Times New Roman" w:hAnsi="Calibri" w:cs="Segoe UI"/>
          <w:color w:val="000000"/>
          <w:lang w:val="de-DE" w:eastAsia="de-AT"/>
        </w:rPr>
      </w:pPr>
      <w:proofErr w:type="spellStart"/>
      <w:r w:rsidRPr="000A6F76">
        <w:rPr>
          <w:rFonts w:eastAsia="Times New Roman"/>
          <w:i/>
          <w:iCs/>
          <w:color w:val="000000"/>
          <w:lang w:val="en-GB" w:eastAsia="de-AT"/>
        </w:rPr>
        <w:t>Arme</w:t>
      </w:r>
      <w:proofErr w:type="spellEnd"/>
      <w:r w:rsidRPr="000A6F76">
        <w:rPr>
          <w:rFonts w:eastAsia="Times New Roman"/>
          <w:i/>
          <w:iCs/>
          <w:color w:val="000000"/>
          <w:lang w:val="en-GB" w:eastAsia="de-AT"/>
        </w:rPr>
        <w:t xml:space="preserve"> </w:t>
      </w:r>
      <w:proofErr w:type="spellStart"/>
      <w:r w:rsidRPr="000A6F76">
        <w:rPr>
          <w:rFonts w:eastAsia="Times New Roman"/>
          <w:i/>
          <w:iCs/>
          <w:color w:val="000000"/>
          <w:lang w:val="en-GB" w:eastAsia="de-AT"/>
        </w:rPr>
        <w:t>gibt</w:t>
      </w:r>
      <w:proofErr w:type="spellEnd"/>
      <w:r w:rsidRPr="000A6F76">
        <w:rPr>
          <w:rFonts w:eastAsia="Times New Roman"/>
          <w:i/>
          <w:iCs/>
          <w:color w:val="000000"/>
          <w:lang w:val="en-GB" w:eastAsia="de-AT"/>
        </w:rPr>
        <w:t xml:space="preserve"> </w:t>
      </w:r>
      <w:proofErr w:type="spellStart"/>
      <w:r w:rsidRPr="000A6F76">
        <w:rPr>
          <w:rFonts w:eastAsia="Times New Roman"/>
          <w:i/>
          <w:iCs/>
          <w:color w:val="000000"/>
          <w:lang w:val="en-GB" w:eastAsia="de-AT"/>
        </w:rPr>
        <w:t>es</w:t>
      </w:r>
      <w:proofErr w:type="spellEnd"/>
      <w:r w:rsidRPr="000A6F76">
        <w:rPr>
          <w:rFonts w:eastAsia="Times New Roman"/>
          <w:i/>
          <w:iCs/>
          <w:color w:val="000000"/>
          <w:lang w:val="en-GB" w:eastAsia="de-AT"/>
        </w:rPr>
        <w:t xml:space="preserve">, </w:t>
      </w:r>
      <w:proofErr w:type="spellStart"/>
      <w:proofErr w:type="gramStart"/>
      <w:r w:rsidRPr="000A6F76">
        <w:rPr>
          <w:rFonts w:eastAsia="Times New Roman"/>
          <w:i/>
          <w:iCs/>
          <w:color w:val="000000"/>
          <w:lang w:val="en-GB" w:eastAsia="de-AT"/>
        </w:rPr>
        <w:t>weil</w:t>
      </w:r>
      <w:proofErr w:type="spellEnd"/>
      <w:proofErr w:type="gramEnd"/>
      <w:r w:rsidRPr="000A6F76">
        <w:rPr>
          <w:rFonts w:eastAsia="Times New Roman"/>
          <w:i/>
          <w:iCs/>
          <w:color w:val="000000"/>
          <w:lang w:val="en-GB" w:eastAsia="de-AT"/>
        </w:rPr>
        <w:t xml:space="preserve"> die </w:t>
      </w:r>
      <w:proofErr w:type="spellStart"/>
      <w:r w:rsidRPr="000A6F76">
        <w:rPr>
          <w:rFonts w:eastAsia="Times New Roman"/>
          <w:i/>
          <w:iCs/>
          <w:color w:val="000000"/>
          <w:lang w:val="en-GB" w:eastAsia="de-AT"/>
        </w:rPr>
        <w:t>Reichen</w:t>
      </w:r>
      <w:proofErr w:type="spellEnd"/>
      <w:r w:rsidRPr="000A6F76">
        <w:rPr>
          <w:rFonts w:eastAsia="Times New Roman"/>
          <w:i/>
          <w:iCs/>
          <w:color w:val="000000"/>
          <w:lang w:val="en-GB" w:eastAsia="de-AT"/>
        </w:rPr>
        <w:t xml:space="preserve"> </w:t>
      </w:r>
      <w:proofErr w:type="spellStart"/>
      <w:r w:rsidRPr="000A6F76">
        <w:rPr>
          <w:rFonts w:eastAsia="Times New Roman"/>
          <w:i/>
          <w:iCs/>
          <w:color w:val="000000"/>
          <w:lang w:val="en-GB" w:eastAsia="de-AT"/>
        </w:rPr>
        <w:t>Gesetze</w:t>
      </w:r>
      <w:proofErr w:type="spellEnd"/>
      <w:r w:rsidRPr="000A6F76">
        <w:rPr>
          <w:rFonts w:eastAsia="Times New Roman"/>
          <w:i/>
          <w:iCs/>
          <w:color w:val="000000"/>
          <w:lang w:val="en-GB" w:eastAsia="de-AT"/>
        </w:rPr>
        <w:t xml:space="preserve"> </w:t>
      </w:r>
      <w:proofErr w:type="spellStart"/>
      <w:r w:rsidRPr="000A6F76">
        <w:rPr>
          <w:rFonts w:eastAsia="Times New Roman"/>
          <w:i/>
          <w:iCs/>
          <w:color w:val="000000"/>
          <w:lang w:val="en-GB" w:eastAsia="de-AT"/>
        </w:rPr>
        <w:t>geben</w:t>
      </w:r>
      <w:proofErr w:type="spellEnd"/>
      <w:r w:rsidRPr="000A6F76">
        <w:rPr>
          <w:rFonts w:eastAsia="Times New Roman"/>
          <w:i/>
          <w:iCs/>
          <w:color w:val="000000"/>
          <w:lang w:val="en-GB" w:eastAsia="de-AT"/>
        </w:rPr>
        <w:t>.</w:t>
      </w:r>
    </w:p>
    <w:p w:rsidR="000A6F76" w:rsidRPr="000A6F76" w:rsidRDefault="000A6F76" w:rsidP="000A6F76">
      <w:pPr>
        <w:spacing w:line="360" w:lineRule="auto"/>
        <w:jc w:val="center"/>
        <w:rPr>
          <w:rFonts w:ascii="Calibri" w:eastAsia="Times New Roman" w:hAnsi="Calibri" w:cs="Segoe UI"/>
          <w:color w:val="000000"/>
          <w:lang w:val="de-DE" w:eastAsia="de-AT"/>
        </w:rPr>
      </w:pPr>
      <w:r w:rsidRPr="000A6F76">
        <w:rPr>
          <w:rFonts w:eastAsia="Times New Roman"/>
          <w:i/>
          <w:iCs/>
          <w:color w:val="000000"/>
          <w:lang w:val="en-GB" w:eastAsia="de-AT"/>
        </w:rPr>
        <w:t xml:space="preserve">Karl </w:t>
      </w:r>
      <w:proofErr w:type="spellStart"/>
      <w:r w:rsidRPr="000A6F76">
        <w:rPr>
          <w:rFonts w:eastAsia="Times New Roman"/>
          <w:i/>
          <w:iCs/>
          <w:color w:val="000000"/>
          <w:lang w:val="en-GB" w:eastAsia="de-AT"/>
        </w:rPr>
        <w:t>Beidtel</w:t>
      </w:r>
      <w:proofErr w:type="spellEnd"/>
      <w:r w:rsidRPr="000A6F76">
        <w:rPr>
          <w:rFonts w:eastAsia="Times New Roman"/>
          <w:i/>
          <w:iCs/>
          <w:color w:val="000000"/>
          <w:lang w:val="en-GB" w:eastAsia="de-AT"/>
        </w:rPr>
        <w:t xml:space="preserve"> (1817-1893)</w:t>
      </w:r>
    </w:p>
    <w:p w:rsidR="000A6F76" w:rsidRPr="000A6F76" w:rsidRDefault="000A6F76" w:rsidP="000A6F76">
      <w:pPr>
        <w:spacing w:line="360" w:lineRule="auto"/>
        <w:rPr>
          <w:rFonts w:ascii="Calibri" w:eastAsia="Times New Roman" w:hAnsi="Calibri" w:cs="Segoe UI"/>
          <w:color w:val="000000"/>
          <w:lang w:val="de-DE" w:eastAsia="de-AT"/>
        </w:rPr>
      </w:pPr>
      <w:r w:rsidRPr="000A6F76">
        <w:rPr>
          <w:rFonts w:eastAsia="Times New Roman"/>
          <w:color w:val="000000"/>
          <w:lang w:val="de-DE" w:eastAsia="de-AT"/>
        </w:rPr>
        <w:t> </w:t>
      </w:r>
    </w:p>
    <w:p w:rsidR="000A6F76" w:rsidRPr="000A6F76" w:rsidRDefault="000A6F76" w:rsidP="000A6F76">
      <w:pPr>
        <w:spacing w:line="360" w:lineRule="auto"/>
        <w:rPr>
          <w:rFonts w:ascii="Calibri" w:eastAsia="Times New Roman" w:hAnsi="Calibri" w:cs="Segoe UI"/>
          <w:color w:val="000000"/>
          <w:lang w:val="de-DE" w:eastAsia="de-AT"/>
        </w:rPr>
      </w:pPr>
      <w:r w:rsidRPr="000A6F76">
        <w:rPr>
          <w:rFonts w:eastAsia="Times New Roman"/>
          <w:color w:val="000000"/>
          <w:lang w:val="de-DE" w:eastAsia="de-AT"/>
        </w:rPr>
        <w:t xml:space="preserve">Die Welt ist ein Dorf. </w:t>
      </w:r>
      <w:r w:rsidR="00C946BF">
        <w:rPr>
          <w:rFonts w:eastAsia="Times New Roman"/>
          <w:color w:val="000000"/>
          <w:lang w:val="de-DE" w:eastAsia="de-AT"/>
        </w:rPr>
        <w:br/>
      </w:r>
      <w:r w:rsidRPr="000A6F76">
        <w:rPr>
          <w:rFonts w:eastAsia="Times New Roman"/>
          <w:i/>
          <w:iCs/>
          <w:color w:val="000000"/>
          <w:lang w:val="de-DE" w:eastAsia="de-AT"/>
        </w:rPr>
        <w:t>STAU</w:t>
      </w:r>
      <w:r w:rsidRPr="000A6F76">
        <w:rPr>
          <w:rFonts w:eastAsia="Times New Roman"/>
          <w:color w:val="000000"/>
          <w:lang w:val="de-DE" w:eastAsia="de-AT"/>
        </w:rPr>
        <w:t xml:space="preserve"> kehrt das um, zwei Dörfer stehen für die </w:t>
      </w:r>
      <w:r w:rsidR="00456D90">
        <w:rPr>
          <w:rFonts w:eastAsia="Times New Roman"/>
          <w:color w:val="000000"/>
          <w:lang w:val="de-DE" w:eastAsia="de-AT"/>
        </w:rPr>
        <w:t xml:space="preserve">globalisierte </w:t>
      </w:r>
      <w:r w:rsidRPr="000A6F76">
        <w:rPr>
          <w:rFonts w:eastAsia="Times New Roman"/>
          <w:color w:val="000000"/>
          <w:lang w:val="de-DE" w:eastAsia="de-AT"/>
        </w:rPr>
        <w:t xml:space="preserve">Welt. </w:t>
      </w:r>
    </w:p>
    <w:p w:rsidR="000A6F76" w:rsidRPr="000A6F76" w:rsidRDefault="000A6F76" w:rsidP="000A6F76">
      <w:pPr>
        <w:spacing w:line="360" w:lineRule="auto"/>
        <w:rPr>
          <w:rFonts w:ascii="Calibri" w:eastAsia="Times New Roman" w:hAnsi="Calibri" w:cs="Segoe UI"/>
          <w:color w:val="000000"/>
          <w:lang w:val="de-DE" w:eastAsia="de-AT"/>
        </w:rPr>
      </w:pPr>
      <w:r w:rsidRPr="000A6F76">
        <w:rPr>
          <w:rFonts w:eastAsia="Times New Roman"/>
          <w:color w:val="000000"/>
          <w:lang w:val="de-DE" w:eastAsia="de-AT"/>
        </w:rPr>
        <w:t> </w:t>
      </w:r>
    </w:p>
    <w:p w:rsidR="000A6F76" w:rsidRPr="000A6F76" w:rsidRDefault="000A6F76" w:rsidP="000A6F76">
      <w:pPr>
        <w:spacing w:line="360" w:lineRule="auto"/>
        <w:rPr>
          <w:rFonts w:ascii="Calibri" w:eastAsia="Times New Roman" w:hAnsi="Calibri" w:cs="Segoe UI"/>
          <w:color w:val="000000"/>
          <w:lang w:val="de-DE" w:eastAsia="de-AT"/>
        </w:rPr>
      </w:pPr>
      <w:r w:rsidRPr="000A6F76">
        <w:rPr>
          <w:rFonts w:eastAsia="Times New Roman"/>
          <w:color w:val="000000"/>
          <w:lang w:val="de-DE" w:eastAsia="de-AT"/>
        </w:rPr>
        <w:t xml:space="preserve">In </w:t>
      </w:r>
      <w:r w:rsidRPr="000A6F76">
        <w:rPr>
          <w:rFonts w:eastAsia="Times New Roman"/>
          <w:i/>
          <w:iCs/>
          <w:color w:val="000000"/>
          <w:lang w:val="de-DE" w:eastAsia="de-AT"/>
        </w:rPr>
        <w:t>STAU</w:t>
      </w:r>
      <w:r w:rsidRPr="000A6F76">
        <w:rPr>
          <w:rFonts w:eastAsia="Times New Roman"/>
          <w:color w:val="000000"/>
          <w:lang w:val="de-DE" w:eastAsia="de-AT"/>
        </w:rPr>
        <w:t xml:space="preserve"> lässt Oberbauer ein Wehr bauen um seiner Landwirtschaft Wasser zu sichern. </w:t>
      </w:r>
      <w:r w:rsidR="008A0621">
        <w:rPr>
          <w:rFonts w:eastAsia="Times New Roman"/>
          <w:color w:val="000000"/>
          <w:lang w:val="de-DE" w:eastAsia="de-AT"/>
        </w:rPr>
        <w:t>D</w:t>
      </w:r>
      <w:r w:rsidR="008A0621" w:rsidRPr="000A6F76">
        <w:rPr>
          <w:rFonts w:eastAsia="Times New Roman"/>
          <w:color w:val="000000"/>
          <w:lang w:val="de-DE" w:eastAsia="de-AT"/>
        </w:rPr>
        <w:t xml:space="preserve">amit </w:t>
      </w:r>
      <w:r w:rsidRPr="000A6F76">
        <w:rPr>
          <w:rFonts w:eastAsia="Times New Roman"/>
          <w:color w:val="000000"/>
          <w:lang w:val="de-DE" w:eastAsia="de-AT"/>
        </w:rPr>
        <w:t xml:space="preserve">gräbt </w:t>
      </w:r>
      <w:r w:rsidR="008A0621">
        <w:rPr>
          <w:rFonts w:eastAsia="Times New Roman"/>
          <w:color w:val="000000"/>
          <w:lang w:val="de-DE" w:eastAsia="de-AT"/>
        </w:rPr>
        <w:t xml:space="preserve">er </w:t>
      </w:r>
      <w:r w:rsidRPr="000A6F76">
        <w:rPr>
          <w:rFonts w:eastAsia="Times New Roman"/>
          <w:color w:val="000000"/>
          <w:lang w:val="de-DE" w:eastAsia="de-AT"/>
        </w:rPr>
        <w:t>den Bauern in Unterdorf das Wasser ab. Als sie verzweifelt aus dem ausgedorrten Unterdorf zu Oberbauer nach Oberdorf „fliehen“, werden sie als arbeitsscheues Gesindel davongejagt. Juristisch hat sich Oberbauer „wasserdicht“ abgesichert.</w:t>
      </w:r>
    </w:p>
    <w:p w:rsidR="000A6F76" w:rsidRPr="000A6F76" w:rsidRDefault="000A6F76" w:rsidP="000A6F76">
      <w:pPr>
        <w:spacing w:line="360" w:lineRule="auto"/>
        <w:rPr>
          <w:rFonts w:ascii="Calibri" w:eastAsia="Times New Roman" w:hAnsi="Calibri" w:cs="Segoe UI"/>
          <w:color w:val="000000"/>
          <w:lang w:val="de-DE" w:eastAsia="de-AT"/>
        </w:rPr>
      </w:pPr>
      <w:r w:rsidRPr="000A6F76">
        <w:rPr>
          <w:rFonts w:eastAsia="Times New Roman"/>
          <w:color w:val="000000"/>
          <w:lang w:val="de-DE" w:eastAsia="de-AT"/>
        </w:rPr>
        <w:t>Als Knechte – und nicht mehr als selbständige Bauern – „dürfen“ sie später nach Unterdorf zurück, wo all ihr vormaliger Besitz in das Eigentum Oberbauers übergegangen ist.</w:t>
      </w:r>
    </w:p>
    <w:p w:rsidR="000A6F76" w:rsidRPr="000A6F76" w:rsidRDefault="000A6F76" w:rsidP="000A6F76">
      <w:pPr>
        <w:spacing w:line="360" w:lineRule="auto"/>
        <w:rPr>
          <w:rFonts w:ascii="Calibri" w:eastAsia="Times New Roman" w:hAnsi="Calibri" w:cs="Segoe UI"/>
          <w:color w:val="000000"/>
          <w:lang w:val="de-DE" w:eastAsia="de-AT"/>
        </w:rPr>
      </w:pPr>
      <w:r w:rsidRPr="000A6F76">
        <w:rPr>
          <w:rFonts w:eastAsia="Times New Roman"/>
          <w:color w:val="000000"/>
          <w:lang w:val="de-DE" w:eastAsia="de-AT"/>
        </w:rPr>
        <w:t>Notgedrungen verwässert sich auch die „Liebesgeschichte“ im Drama gemäß den „wirtschaftlichen Zwängen“.</w:t>
      </w:r>
    </w:p>
    <w:p w:rsidR="000A6F76" w:rsidRPr="000A6F76" w:rsidRDefault="000A6F76" w:rsidP="000A6F76">
      <w:pPr>
        <w:spacing w:line="360" w:lineRule="auto"/>
        <w:rPr>
          <w:rFonts w:ascii="Calibri" w:eastAsia="Times New Roman" w:hAnsi="Calibri" w:cs="Segoe UI"/>
          <w:color w:val="000000"/>
          <w:lang w:val="de-DE" w:eastAsia="de-AT"/>
        </w:rPr>
      </w:pPr>
      <w:r w:rsidRPr="000A6F76">
        <w:rPr>
          <w:rFonts w:eastAsia="Times New Roman"/>
          <w:color w:val="000000"/>
          <w:lang w:val="de-DE" w:eastAsia="de-AT"/>
        </w:rPr>
        <w:t> </w:t>
      </w:r>
    </w:p>
    <w:p w:rsidR="000A6F76" w:rsidRPr="000A6F76" w:rsidRDefault="000A6F76" w:rsidP="000A6F76">
      <w:pPr>
        <w:spacing w:line="360" w:lineRule="auto"/>
        <w:rPr>
          <w:rFonts w:ascii="Calibri" w:eastAsia="Times New Roman" w:hAnsi="Calibri" w:cs="Segoe UI"/>
          <w:color w:val="000000"/>
          <w:lang w:val="de-DE" w:eastAsia="de-AT"/>
        </w:rPr>
      </w:pPr>
      <w:r w:rsidRPr="000A6F76">
        <w:rPr>
          <w:rFonts w:eastAsia="Times New Roman"/>
          <w:color w:val="000000"/>
          <w:lang w:val="de-DE" w:eastAsia="de-AT"/>
        </w:rPr>
        <w:t>17 Darsteller, 3 davon in Hauptrollen, für die übrigen Charaktere können Schauspieler mehrere Rollen übernehmen.</w:t>
      </w:r>
    </w:p>
    <w:p w:rsidR="000A6F76" w:rsidRPr="000A6F76" w:rsidRDefault="000A6F76" w:rsidP="000A6F76">
      <w:pPr>
        <w:spacing w:line="360" w:lineRule="auto"/>
        <w:rPr>
          <w:rFonts w:ascii="Calibri" w:eastAsia="Times New Roman" w:hAnsi="Calibri" w:cs="Segoe UI"/>
          <w:color w:val="000000"/>
          <w:lang w:val="de-DE" w:eastAsia="de-AT"/>
        </w:rPr>
      </w:pPr>
      <w:r>
        <w:rPr>
          <w:rFonts w:eastAsia="Times New Roman"/>
          <w:color w:val="000000"/>
          <w:lang w:val="de-DE" w:eastAsia="de-AT"/>
        </w:rPr>
        <w:t>Umfang: 52 Seiten, 9.025 Wörter, 44.501</w:t>
      </w:r>
      <w:r w:rsidRPr="000A6F76">
        <w:rPr>
          <w:rFonts w:eastAsia="Times New Roman"/>
          <w:color w:val="000000"/>
          <w:lang w:val="de-DE" w:eastAsia="de-AT"/>
        </w:rPr>
        <w:t xml:space="preserve"> Zeichen (ohne Leerzeichen)</w:t>
      </w:r>
    </w:p>
    <w:p w:rsidR="00B41FE5" w:rsidRPr="008A0621" w:rsidRDefault="00B41FE5">
      <w:pPr>
        <w:rPr>
          <w:rFonts w:ascii="Calibri" w:eastAsia="Times New Roman" w:hAnsi="Calibri" w:cs="Segoe UI"/>
          <w:color w:val="000000"/>
          <w:lang w:val="de-DE" w:eastAsia="de-AT"/>
        </w:rPr>
      </w:pPr>
      <w:bookmarkStart w:id="0" w:name="_GoBack"/>
      <w:bookmarkEnd w:id="0"/>
    </w:p>
    <w:sectPr w:rsidR="00B41FE5" w:rsidRPr="008A062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F76"/>
    <w:rsid w:val="000A6F76"/>
    <w:rsid w:val="002C263A"/>
    <w:rsid w:val="00456D90"/>
    <w:rsid w:val="008A0621"/>
    <w:rsid w:val="00B41FE5"/>
    <w:rsid w:val="00C946B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de-A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C263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C263A"/>
    <w:pPr>
      <w:ind w:left="720"/>
      <w:contextualSpacing/>
    </w:pPr>
  </w:style>
  <w:style w:type="paragraph" w:styleId="StandardWeb">
    <w:name w:val="Normal (Web)"/>
    <w:basedOn w:val="Standard"/>
    <w:uiPriority w:val="99"/>
    <w:semiHidden/>
    <w:unhideWhenUsed/>
    <w:rsid w:val="000A6F76"/>
    <w:pPr>
      <w:spacing w:before="100" w:beforeAutospacing="1" w:after="100" w:afterAutospacing="1"/>
    </w:pPr>
    <w:rPr>
      <w:rFonts w:eastAsia="Times New Roman"/>
      <w:lang w:eastAsia="de-A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de-A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C263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C263A"/>
    <w:pPr>
      <w:ind w:left="720"/>
      <w:contextualSpacing/>
    </w:pPr>
  </w:style>
  <w:style w:type="paragraph" w:styleId="StandardWeb">
    <w:name w:val="Normal (Web)"/>
    <w:basedOn w:val="Standard"/>
    <w:uiPriority w:val="99"/>
    <w:semiHidden/>
    <w:unhideWhenUsed/>
    <w:rsid w:val="000A6F76"/>
    <w:pPr>
      <w:spacing w:before="100" w:beforeAutospacing="1" w:after="100" w:afterAutospacing="1"/>
    </w:pPr>
    <w:rPr>
      <w:rFonts w:eastAsia="Times New Roman"/>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532131">
      <w:bodyDiv w:val="1"/>
      <w:marLeft w:val="0"/>
      <w:marRight w:val="0"/>
      <w:marTop w:val="0"/>
      <w:marBottom w:val="0"/>
      <w:divBdr>
        <w:top w:val="none" w:sz="0" w:space="0" w:color="auto"/>
        <w:left w:val="none" w:sz="0" w:space="0" w:color="auto"/>
        <w:bottom w:val="none" w:sz="0" w:space="0" w:color="auto"/>
        <w:right w:val="none" w:sz="0" w:space="0" w:color="auto"/>
      </w:divBdr>
      <w:divsChild>
        <w:div w:id="1001660728">
          <w:marLeft w:val="0"/>
          <w:marRight w:val="0"/>
          <w:marTop w:val="0"/>
          <w:marBottom w:val="0"/>
          <w:divBdr>
            <w:top w:val="none" w:sz="0" w:space="0" w:color="auto"/>
            <w:left w:val="none" w:sz="0" w:space="0" w:color="auto"/>
            <w:bottom w:val="none" w:sz="0" w:space="0" w:color="auto"/>
            <w:right w:val="none" w:sz="0" w:space="0" w:color="auto"/>
          </w:divBdr>
          <w:divsChild>
            <w:div w:id="341055861">
              <w:marLeft w:val="0"/>
              <w:marRight w:val="0"/>
              <w:marTop w:val="0"/>
              <w:marBottom w:val="0"/>
              <w:divBdr>
                <w:top w:val="none" w:sz="0" w:space="0" w:color="auto"/>
                <w:left w:val="none" w:sz="0" w:space="0" w:color="auto"/>
                <w:bottom w:val="none" w:sz="0" w:space="0" w:color="auto"/>
                <w:right w:val="none" w:sz="0" w:space="0" w:color="auto"/>
              </w:divBdr>
              <w:divsChild>
                <w:div w:id="1771003451">
                  <w:marLeft w:val="0"/>
                  <w:marRight w:val="0"/>
                  <w:marTop w:val="0"/>
                  <w:marBottom w:val="0"/>
                  <w:divBdr>
                    <w:top w:val="none" w:sz="0" w:space="0" w:color="auto"/>
                    <w:left w:val="none" w:sz="0" w:space="0" w:color="auto"/>
                    <w:bottom w:val="none" w:sz="0" w:space="0" w:color="auto"/>
                    <w:right w:val="none" w:sz="0" w:space="0" w:color="auto"/>
                  </w:divBdr>
                  <w:divsChild>
                    <w:div w:id="1506361868">
                      <w:marLeft w:val="0"/>
                      <w:marRight w:val="0"/>
                      <w:marTop w:val="0"/>
                      <w:marBottom w:val="0"/>
                      <w:divBdr>
                        <w:top w:val="none" w:sz="0" w:space="0" w:color="auto"/>
                        <w:left w:val="none" w:sz="0" w:space="0" w:color="auto"/>
                        <w:bottom w:val="none" w:sz="0" w:space="0" w:color="auto"/>
                        <w:right w:val="none" w:sz="0" w:space="0" w:color="auto"/>
                      </w:divBdr>
                      <w:divsChild>
                        <w:div w:id="672731580">
                          <w:marLeft w:val="0"/>
                          <w:marRight w:val="0"/>
                          <w:marTop w:val="0"/>
                          <w:marBottom w:val="0"/>
                          <w:divBdr>
                            <w:top w:val="none" w:sz="0" w:space="0" w:color="auto"/>
                            <w:left w:val="none" w:sz="0" w:space="0" w:color="auto"/>
                            <w:bottom w:val="none" w:sz="0" w:space="0" w:color="auto"/>
                            <w:right w:val="none" w:sz="0" w:space="0" w:color="auto"/>
                          </w:divBdr>
                          <w:divsChild>
                            <w:div w:id="575628129">
                              <w:marLeft w:val="0"/>
                              <w:marRight w:val="0"/>
                              <w:marTop w:val="0"/>
                              <w:marBottom w:val="0"/>
                              <w:divBdr>
                                <w:top w:val="none" w:sz="0" w:space="0" w:color="auto"/>
                                <w:left w:val="none" w:sz="0" w:space="0" w:color="auto"/>
                                <w:bottom w:val="none" w:sz="0" w:space="0" w:color="auto"/>
                                <w:right w:val="none" w:sz="0" w:space="0" w:color="auto"/>
                              </w:divBdr>
                              <w:divsChild>
                                <w:div w:id="340353665">
                                  <w:marLeft w:val="0"/>
                                  <w:marRight w:val="0"/>
                                  <w:marTop w:val="0"/>
                                  <w:marBottom w:val="0"/>
                                  <w:divBdr>
                                    <w:top w:val="none" w:sz="0" w:space="0" w:color="auto"/>
                                    <w:left w:val="none" w:sz="0" w:space="0" w:color="auto"/>
                                    <w:bottom w:val="none" w:sz="0" w:space="0" w:color="auto"/>
                                    <w:right w:val="none" w:sz="0" w:space="0" w:color="auto"/>
                                  </w:divBdr>
                                  <w:divsChild>
                                    <w:div w:id="352808057">
                                      <w:marLeft w:val="0"/>
                                      <w:marRight w:val="0"/>
                                      <w:marTop w:val="0"/>
                                      <w:marBottom w:val="0"/>
                                      <w:divBdr>
                                        <w:top w:val="none" w:sz="0" w:space="0" w:color="auto"/>
                                        <w:left w:val="none" w:sz="0" w:space="0" w:color="auto"/>
                                        <w:bottom w:val="none" w:sz="0" w:space="0" w:color="auto"/>
                                        <w:right w:val="none" w:sz="0" w:space="0" w:color="auto"/>
                                      </w:divBdr>
                                      <w:divsChild>
                                        <w:div w:id="2078167637">
                                          <w:marLeft w:val="0"/>
                                          <w:marRight w:val="0"/>
                                          <w:marTop w:val="0"/>
                                          <w:marBottom w:val="0"/>
                                          <w:divBdr>
                                            <w:top w:val="none" w:sz="0" w:space="0" w:color="auto"/>
                                            <w:left w:val="none" w:sz="0" w:space="0" w:color="auto"/>
                                            <w:bottom w:val="none" w:sz="0" w:space="0" w:color="auto"/>
                                            <w:right w:val="none" w:sz="0" w:space="0" w:color="auto"/>
                                          </w:divBdr>
                                          <w:divsChild>
                                            <w:div w:id="545676524">
                                              <w:marLeft w:val="0"/>
                                              <w:marRight w:val="0"/>
                                              <w:marTop w:val="0"/>
                                              <w:marBottom w:val="0"/>
                                              <w:divBdr>
                                                <w:top w:val="none" w:sz="0" w:space="0" w:color="auto"/>
                                                <w:left w:val="none" w:sz="0" w:space="0" w:color="auto"/>
                                                <w:bottom w:val="none" w:sz="0" w:space="0" w:color="auto"/>
                                                <w:right w:val="none" w:sz="0" w:space="0" w:color="auto"/>
                                              </w:divBdr>
                                              <w:divsChild>
                                                <w:div w:id="313533864">
                                                  <w:marLeft w:val="0"/>
                                                  <w:marRight w:val="0"/>
                                                  <w:marTop w:val="0"/>
                                                  <w:marBottom w:val="0"/>
                                                  <w:divBdr>
                                                    <w:top w:val="none" w:sz="0" w:space="0" w:color="auto"/>
                                                    <w:left w:val="none" w:sz="0" w:space="0" w:color="auto"/>
                                                    <w:bottom w:val="none" w:sz="0" w:space="0" w:color="auto"/>
                                                    <w:right w:val="none" w:sz="0" w:space="0" w:color="auto"/>
                                                  </w:divBdr>
                                                  <w:divsChild>
                                                    <w:div w:id="1825857740">
                                                      <w:marLeft w:val="0"/>
                                                      <w:marRight w:val="0"/>
                                                      <w:marTop w:val="0"/>
                                                      <w:marBottom w:val="0"/>
                                                      <w:divBdr>
                                                        <w:top w:val="none" w:sz="0" w:space="0" w:color="auto"/>
                                                        <w:left w:val="none" w:sz="0" w:space="0" w:color="auto"/>
                                                        <w:bottom w:val="none" w:sz="0" w:space="0" w:color="auto"/>
                                                        <w:right w:val="none" w:sz="0" w:space="0" w:color="auto"/>
                                                      </w:divBdr>
                                                      <w:divsChild>
                                                        <w:div w:id="510266151">
                                                          <w:marLeft w:val="0"/>
                                                          <w:marRight w:val="0"/>
                                                          <w:marTop w:val="0"/>
                                                          <w:marBottom w:val="0"/>
                                                          <w:divBdr>
                                                            <w:top w:val="none" w:sz="0" w:space="0" w:color="auto"/>
                                                            <w:left w:val="none" w:sz="0" w:space="0" w:color="auto"/>
                                                            <w:bottom w:val="none" w:sz="0" w:space="0" w:color="auto"/>
                                                            <w:right w:val="none" w:sz="0" w:space="0" w:color="auto"/>
                                                          </w:divBdr>
                                                          <w:divsChild>
                                                            <w:div w:id="57826625">
                                                              <w:marLeft w:val="0"/>
                                                              <w:marRight w:val="0"/>
                                                              <w:marTop w:val="0"/>
                                                              <w:marBottom w:val="0"/>
                                                              <w:divBdr>
                                                                <w:top w:val="none" w:sz="0" w:space="0" w:color="auto"/>
                                                                <w:left w:val="none" w:sz="0" w:space="0" w:color="auto"/>
                                                                <w:bottom w:val="none" w:sz="0" w:space="0" w:color="auto"/>
                                                                <w:right w:val="none" w:sz="0" w:space="0" w:color="auto"/>
                                                              </w:divBdr>
                                                              <w:divsChild>
                                                                <w:div w:id="1090740271">
                                                                  <w:marLeft w:val="0"/>
                                                                  <w:marRight w:val="0"/>
                                                                  <w:marTop w:val="0"/>
                                                                  <w:marBottom w:val="0"/>
                                                                  <w:divBdr>
                                                                    <w:top w:val="none" w:sz="0" w:space="0" w:color="auto"/>
                                                                    <w:left w:val="none" w:sz="0" w:space="0" w:color="auto"/>
                                                                    <w:bottom w:val="none" w:sz="0" w:space="0" w:color="auto"/>
                                                                    <w:right w:val="none" w:sz="0" w:space="0" w:color="auto"/>
                                                                  </w:divBdr>
                                                                  <w:divsChild>
                                                                    <w:div w:id="219025214">
                                                                      <w:marLeft w:val="0"/>
                                                                      <w:marRight w:val="0"/>
                                                                      <w:marTop w:val="0"/>
                                                                      <w:marBottom w:val="0"/>
                                                                      <w:divBdr>
                                                                        <w:top w:val="none" w:sz="0" w:space="0" w:color="auto"/>
                                                                        <w:left w:val="none" w:sz="0" w:space="0" w:color="auto"/>
                                                                        <w:bottom w:val="none" w:sz="0" w:space="0" w:color="auto"/>
                                                                        <w:right w:val="none" w:sz="0" w:space="0" w:color="auto"/>
                                                                      </w:divBdr>
                                                                      <w:divsChild>
                                                                        <w:div w:id="147404684">
                                                                          <w:marLeft w:val="0"/>
                                                                          <w:marRight w:val="0"/>
                                                                          <w:marTop w:val="0"/>
                                                                          <w:marBottom w:val="0"/>
                                                                          <w:divBdr>
                                                                            <w:top w:val="none" w:sz="0" w:space="0" w:color="auto"/>
                                                                            <w:left w:val="none" w:sz="0" w:space="0" w:color="auto"/>
                                                                            <w:bottom w:val="none" w:sz="0" w:space="0" w:color="auto"/>
                                                                            <w:right w:val="none" w:sz="0" w:space="0" w:color="auto"/>
                                                                          </w:divBdr>
                                                                          <w:divsChild>
                                                                            <w:div w:id="1134637200">
                                                                              <w:marLeft w:val="0"/>
                                                                              <w:marRight w:val="0"/>
                                                                              <w:marTop w:val="0"/>
                                                                              <w:marBottom w:val="0"/>
                                                                              <w:divBdr>
                                                                                <w:top w:val="none" w:sz="0" w:space="0" w:color="auto"/>
                                                                                <w:left w:val="none" w:sz="0" w:space="0" w:color="auto"/>
                                                                                <w:bottom w:val="none" w:sz="0" w:space="0" w:color="auto"/>
                                                                                <w:right w:val="none" w:sz="0" w:space="0" w:color="auto"/>
                                                                              </w:divBdr>
                                                                              <w:divsChild>
                                                                                <w:div w:id="255721534">
                                                                                  <w:marLeft w:val="0"/>
                                                                                  <w:marRight w:val="0"/>
                                                                                  <w:marTop w:val="0"/>
                                                                                  <w:marBottom w:val="0"/>
                                                                                  <w:divBdr>
                                                                                    <w:top w:val="none" w:sz="0" w:space="0" w:color="auto"/>
                                                                                    <w:left w:val="none" w:sz="0" w:space="0" w:color="auto"/>
                                                                                    <w:bottom w:val="none" w:sz="0" w:space="0" w:color="auto"/>
                                                                                    <w:right w:val="none" w:sz="0" w:space="0" w:color="auto"/>
                                                                                  </w:divBdr>
                                                                                  <w:divsChild>
                                                                                    <w:div w:id="1723019958">
                                                                                      <w:marLeft w:val="0"/>
                                                                                      <w:marRight w:val="0"/>
                                                                                      <w:marTop w:val="0"/>
                                                                                      <w:marBottom w:val="0"/>
                                                                                      <w:divBdr>
                                                                                        <w:top w:val="none" w:sz="0" w:space="0" w:color="auto"/>
                                                                                        <w:left w:val="none" w:sz="0" w:space="0" w:color="auto"/>
                                                                                        <w:bottom w:val="none" w:sz="0" w:space="0" w:color="auto"/>
                                                                                        <w:right w:val="none" w:sz="0" w:space="0" w:color="auto"/>
                                                                                      </w:divBdr>
                                                                                      <w:divsChild>
                                                                                        <w:div w:id="1794981815">
                                                                                          <w:marLeft w:val="0"/>
                                                                                          <w:marRight w:val="0"/>
                                                                                          <w:marTop w:val="0"/>
                                                                                          <w:marBottom w:val="0"/>
                                                                                          <w:divBdr>
                                                                                            <w:top w:val="none" w:sz="0" w:space="0" w:color="auto"/>
                                                                                            <w:left w:val="none" w:sz="0" w:space="0" w:color="auto"/>
                                                                                            <w:bottom w:val="none" w:sz="0" w:space="0" w:color="auto"/>
                                                                                            <w:right w:val="none" w:sz="0" w:space="0" w:color="auto"/>
                                                                                          </w:divBdr>
                                                                                          <w:divsChild>
                                                                                            <w:div w:id="1872649148">
                                                                                              <w:marLeft w:val="0"/>
                                                                                              <w:marRight w:val="0"/>
                                                                                              <w:marTop w:val="0"/>
                                                                                              <w:marBottom w:val="0"/>
                                                                                              <w:divBdr>
                                                                                                <w:top w:val="none" w:sz="0" w:space="0" w:color="auto"/>
                                                                                                <w:left w:val="none" w:sz="0" w:space="0" w:color="auto"/>
                                                                                                <w:bottom w:val="none" w:sz="0" w:space="0" w:color="auto"/>
                                                                                                <w:right w:val="none" w:sz="0" w:space="0" w:color="auto"/>
                                                                                              </w:divBdr>
                                                                                              <w:divsChild>
                                                                                                <w:div w:id="43409314">
                                                                                                  <w:marLeft w:val="0"/>
                                                                                                  <w:marRight w:val="0"/>
                                                                                                  <w:marTop w:val="0"/>
                                                                                                  <w:marBottom w:val="0"/>
                                                                                                  <w:divBdr>
                                                                                                    <w:top w:val="none" w:sz="0" w:space="0" w:color="auto"/>
                                                                                                    <w:left w:val="none" w:sz="0" w:space="0" w:color="auto"/>
                                                                                                    <w:bottom w:val="none" w:sz="0" w:space="0" w:color="auto"/>
                                                                                                    <w:right w:val="none" w:sz="0" w:space="0" w:color="auto"/>
                                                                                                  </w:divBdr>
                                                                                                  <w:divsChild>
                                                                                                    <w:div w:id="2038694248">
                                                                                                      <w:marLeft w:val="0"/>
                                                                                                      <w:marRight w:val="0"/>
                                                                                                      <w:marTop w:val="0"/>
                                                                                                      <w:marBottom w:val="0"/>
                                                                                                      <w:divBdr>
                                                                                                        <w:top w:val="none" w:sz="0" w:space="0" w:color="auto"/>
                                                                                                        <w:left w:val="none" w:sz="0" w:space="0" w:color="auto"/>
                                                                                                        <w:bottom w:val="none" w:sz="0" w:space="0" w:color="auto"/>
                                                                                                        <w:right w:val="none" w:sz="0" w:space="0" w:color="auto"/>
                                                                                                      </w:divBdr>
                                                                                                      <w:divsChild>
                                                                                                        <w:div w:id="622737697">
                                                                                                          <w:marLeft w:val="0"/>
                                                                                                          <w:marRight w:val="0"/>
                                                                                                          <w:marTop w:val="0"/>
                                                                                                          <w:marBottom w:val="0"/>
                                                                                                          <w:divBdr>
                                                                                                            <w:top w:val="none" w:sz="0" w:space="0" w:color="auto"/>
                                                                                                            <w:left w:val="none" w:sz="0" w:space="0" w:color="auto"/>
                                                                                                            <w:bottom w:val="none" w:sz="0" w:space="0" w:color="auto"/>
                                                                                                            <w:right w:val="none" w:sz="0" w:space="0" w:color="auto"/>
                                                                                                          </w:divBdr>
                                                                                                        </w:div>
                                                                                                        <w:div w:id="1311180452">
                                                                                                          <w:marLeft w:val="0"/>
                                                                                                          <w:marRight w:val="0"/>
                                                                                                          <w:marTop w:val="0"/>
                                                                                                          <w:marBottom w:val="0"/>
                                                                                                          <w:divBdr>
                                                                                                            <w:top w:val="none" w:sz="0" w:space="0" w:color="auto"/>
                                                                                                            <w:left w:val="none" w:sz="0" w:space="0" w:color="auto"/>
                                                                                                            <w:bottom w:val="none" w:sz="0" w:space="0" w:color="auto"/>
                                                                                                            <w:right w:val="none" w:sz="0" w:space="0" w:color="auto"/>
                                                                                                          </w:divBdr>
                                                                                                        </w:div>
                                                                                                        <w:div w:id="1176265851">
                                                                                                          <w:marLeft w:val="0"/>
                                                                                                          <w:marRight w:val="0"/>
                                                                                                          <w:marTop w:val="0"/>
                                                                                                          <w:marBottom w:val="0"/>
                                                                                                          <w:divBdr>
                                                                                                            <w:top w:val="none" w:sz="0" w:space="0" w:color="auto"/>
                                                                                                            <w:left w:val="none" w:sz="0" w:space="0" w:color="auto"/>
                                                                                                            <w:bottom w:val="none" w:sz="0" w:space="0" w:color="auto"/>
                                                                                                            <w:right w:val="none" w:sz="0" w:space="0" w:color="auto"/>
                                                                                                          </w:divBdr>
                                                                                                        </w:div>
                                                                                                        <w:div w:id="2051757333">
                                                                                                          <w:marLeft w:val="0"/>
                                                                                                          <w:marRight w:val="0"/>
                                                                                                          <w:marTop w:val="0"/>
                                                                                                          <w:marBottom w:val="0"/>
                                                                                                          <w:divBdr>
                                                                                                            <w:top w:val="none" w:sz="0" w:space="0" w:color="auto"/>
                                                                                                            <w:left w:val="none" w:sz="0" w:space="0" w:color="auto"/>
                                                                                                            <w:bottom w:val="none" w:sz="0" w:space="0" w:color="auto"/>
                                                                                                            <w:right w:val="none" w:sz="0" w:space="0" w:color="auto"/>
                                                                                                          </w:divBdr>
                                                                                                        </w:div>
                                                                                                        <w:div w:id="765269975">
                                                                                                          <w:marLeft w:val="0"/>
                                                                                                          <w:marRight w:val="0"/>
                                                                                                          <w:marTop w:val="0"/>
                                                                                                          <w:marBottom w:val="0"/>
                                                                                                          <w:divBdr>
                                                                                                            <w:top w:val="none" w:sz="0" w:space="0" w:color="auto"/>
                                                                                                            <w:left w:val="none" w:sz="0" w:space="0" w:color="auto"/>
                                                                                                            <w:bottom w:val="none" w:sz="0" w:space="0" w:color="auto"/>
                                                                                                            <w:right w:val="none" w:sz="0" w:space="0" w:color="auto"/>
                                                                                                          </w:divBdr>
                                                                                                        </w:div>
                                                                                                        <w:div w:id="39053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137</Words>
  <Characters>869</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Johnny's</dc:creator>
  <cp:lastModifiedBy>Johnny's</cp:lastModifiedBy>
  <cp:revision>2</cp:revision>
  <cp:lastPrinted>2022-02-02T15:48:00Z</cp:lastPrinted>
  <dcterms:created xsi:type="dcterms:W3CDTF">2022-08-08T09:04:00Z</dcterms:created>
  <dcterms:modified xsi:type="dcterms:W3CDTF">2022-08-08T09:04:00Z</dcterms:modified>
</cp:coreProperties>
</file>